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8F" w:rsidRPr="00FA128F" w:rsidRDefault="00FA128F" w:rsidP="00FA128F">
      <w:pPr>
        <w:spacing w:before="120" w:after="360" w:line="240" w:lineRule="auto"/>
        <w:jc w:val="center"/>
        <w:rPr>
          <w:rFonts w:ascii="Arial" w:hAnsi="Arial" w:cs="Arial"/>
          <w:color w:val="FF0000"/>
          <w:u w:val="single"/>
        </w:rPr>
      </w:pPr>
      <w:bookmarkStart w:id="0" w:name="_Toc422241590"/>
      <w:bookmarkStart w:id="1" w:name="_Toc452733367"/>
      <w:bookmarkStart w:id="2" w:name="_Toc452733388"/>
      <w:r w:rsidRPr="00FA128F">
        <w:rPr>
          <w:rFonts w:ascii="Arial" w:hAnsi="Arial" w:cs="Arial"/>
          <w:color w:val="FF0000"/>
          <w:u w:val="single"/>
        </w:rPr>
        <w:t>Diese Checkliste dienst als Muster und kann von der FLC vor Durchführung der Vor-Ort-Kontrolle auf die speziellen Projektgegebenheiten angepasst werden!</w:t>
      </w:r>
    </w:p>
    <w:p w:rsidR="00C32919" w:rsidRPr="0023758F" w:rsidRDefault="00C32919" w:rsidP="00C32919">
      <w:pPr>
        <w:pStyle w:val="berschrift1"/>
        <w:spacing w:before="120" w:after="360" w:line="240" w:lineRule="auto"/>
        <w:rPr>
          <w:rFonts w:ascii="Arial" w:hAnsi="Arial" w:cs="Arial"/>
        </w:rPr>
      </w:pPr>
      <w:r w:rsidRPr="0023758F">
        <w:rPr>
          <w:rFonts w:ascii="Arial" w:hAnsi="Arial" w:cs="Arial"/>
        </w:rPr>
        <w:t>Projekt- und Prüfdaten</w:t>
      </w:r>
      <w:bookmarkEnd w:id="0"/>
      <w:r w:rsidRPr="0023758F">
        <w:rPr>
          <w:rFonts w:ascii="Arial" w:hAnsi="Arial" w:cs="Arial"/>
        </w:rPr>
        <w:t xml:space="preserve"> / Übersicht</w:t>
      </w:r>
      <w:bookmarkEnd w:id="1"/>
    </w:p>
    <w:tbl>
      <w:tblPr>
        <w:tblW w:w="93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4252"/>
      </w:tblGrid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Projektname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Aktenzeichen Genehmigung EU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Aktenzeichen ZWIST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 xml:space="preserve">Projekt-ID </w:t>
            </w:r>
            <w:r>
              <w:rPr>
                <w:rFonts w:ascii="Arial" w:eastAsia="Times New Roman" w:hAnsi="Arial" w:cs="Arial"/>
                <w:color w:val="000000"/>
                <w:lang w:eastAsia="de-AT"/>
              </w:rPr>
              <w:t>in ATMOS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FA128F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Operationelles Programm: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FA128F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Investitionspriorität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VB / ZWIST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Ansprechpartner ZWIST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Begünstigter Name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Begünstigter Adresse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Begünstigter Ansprechperson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Externe FLC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Prüfteam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Projektlaufzeit: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Zeitraum für Anerkennung Kosten</w:t>
            </w:r>
            <w:r>
              <w:rPr>
                <w:rFonts w:ascii="Arial" w:eastAsia="Times New Roman" w:hAnsi="Arial" w:cs="Arial"/>
                <w:color w:val="000000"/>
                <w:lang w:eastAsia="de-AT"/>
              </w:rPr>
              <w:t xml:space="preserve"> von</w:t>
            </w: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Zeitraum für Anerkennung Kosten</w:t>
            </w:r>
            <w:r>
              <w:rPr>
                <w:rFonts w:ascii="Arial" w:eastAsia="Times New Roman" w:hAnsi="Arial" w:cs="Arial"/>
                <w:color w:val="000000"/>
                <w:lang w:eastAsia="de-AT"/>
              </w:rPr>
              <w:t xml:space="preserve"> bis</w:t>
            </w: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Vertrag vom: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Vertragsänderungen: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Art der Abrechnung: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</w:tbl>
    <w:p w:rsidR="00FA128F" w:rsidRDefault="00FA128F" w:rsidP="00C32919">
      <w:pPr>
        <w:spacing w:before="0" w:after="200"/>
        <w:jc w:val="left"/>
        <w:rPr>
          <w:rFonts w:ascii="Arial" w:hAnsi="Arial" w:cs="Arial"/>
        </w:rPr>
      </w:pPr>
    </w:p>
    <w:p w:rsidR="00FA128F" w:rsidRDefault="00FA128F">
      <w:pPr>
        <w:spacing w:before="0" w:after="20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E707B" w:rsidRPr="0023758F" w:rsidRDefault="006E7EC7" w:rsidP="00F7227E">
      <w:pPr>
        <w:pStyle w:val="berschrift1"/>
        <w:spacing w:before="120" w:after="360" w:line="240" w:lineRule="auto"/>
        <w:rPr>
          <w:rFonts w:ascii="Arial" w:hAnsi="Arial" w:cs="Arial"/>
        </w:rPr>
      </w:pPr>
      <w:bookmarkStart w:id="3" w:name="_GoBack"/>
      <w:bookmarkEnd w:id="3"/>
      <w:r w:rsidRPr="0023758F">
        <w:rPr>
          <w:rFonts w:ascii="Arial" w:hAnsi="Arial" w:cs="Arial"/>
        </w:rPr>
        <w:lastRenderedPageBreak/>
        <w:t>Vor-Ort-Kontrollen</w:t>
      </w:r>
      <w:r w:rsidR="007F2A89" w:rsidRPr="0023758F">
        <w:rPr>
          <w:rFonts w:ascii="Arial" w:hAnsi="Arial" w:cs="Arial"/>
        </w:rPr>
        <w:t xml:space="preserve"> (VOK)</w:t>
      </w:r>
      <w:bookmarkEnd w:id="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586"/>
        <w:gridCol w:w="586"/>
        <w:gridCol w:w="598"/>
        <w:gridCol w:w="2219"/>
      </w:tblGrid>
      <w:tr w:rsidR="007F2A89" w:rsidRPr="0023758F" w:rsidTr="00EE3576">
        <w:trPr>
          <w:cantSplit/>
          <w:trHeight w:val="510"/>
          <w:tblHeader/>
        </w:trPr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C 13-1: Vorbereitung der VOK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89" w:rsidRPr="0023758F" w:rsidRDefault="007F2A89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ja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89" w:rsidRPr="0023758F" w:rsidRDefault="007F2A89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nein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89" w:rsidRPr="0023758F" w:rsidRDefault="007F2A89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n/a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89" w:rsidRPr="0023758F" w:rsidRDefault="007F2A89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Bemerkungen</w:t>
            </w:r>
          </w:p>
        </w:tc>
      </w:tr>
      <w:tr w:rsidR="007F2A89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Wann wurde die Ankündigung der Vor-Ort-Kontrollen ausgesandt?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F2A89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val="de-AT"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Wie viele Teilabrechnungen des zu prüfenden Projekts wurden bereits zur Abrechnung vorgelegt?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F2A89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Gab es dabei Auffälligkeiten, die für die VOK von Belang sind?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F2A89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Wurden die Checklisten auf den konkreten Projektzusammenhang adaptiert?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F2A89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Wurde die Stichprobe aus den Belegen anhand der Vorgabe gezogen?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F2A89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Welches Verfahren wurde dabei angewandt?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</w:tbl>
    <w:p w:rsidR="00890421" w:rsidRPr="0023758F" w:rsidRDefault="00890421" w:rsidP="00810948">
      <w:pPr>
        <w:spacing w:before="120" w:line="240" w:lineRule="auto"/>
        <w:rPr>
          <w:rFonts w:ascii="Arial" w:hAnsi="Arial" w:cs="Arial"/>
        </w:rPr>
      </w:pPr>
      <w:r w:rsidRPr="0023758F">
        <w:rPr>
          <w:rFonts w:ascii="Arial" w:hAnsi="Arial" w:cs="Arial"/>
        </w:rPr>
        <w:t>Die folgenden Checklisten sind Muster und sollen der Orientierung der Ausprägung der Vor-Ort-Kontrolle dienen. Sie müssen jedenfalls vor der VOK auf die konkreten Umstände des Projekts adaptiert werden.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586"/>
        <w:gridCol w:w="586"/>
        <w:gridCol w:w="598"/>
        <w:gridCol w:w="2219"/>
      </w:tblGrid>
      <w:tr w:rsidR="00890421" w:rsidRPr="0023758F" w:rsidTr="00EE3576">
        <w:trPr>
          <w:cantSplit/>
          <w:trHeight w:val="510"/>
          <w:tblHeader/>
        </w:trPr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C 13-2: Prüfung des Systems</w:t>
            </w:r>
            <w:r w:rsidR="00D36408"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 xml:space="preserve"> / Leitthemen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21" w:rsidRPr="0023758F" w:rsidRDefault="00890421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ja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21" w:rsidRPr="0023758F" w:rsidRDefault="00890421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nein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21" w:rsidRPr="0023758F" w:rsidRDefault="00890421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n/a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21" w:rsidRPr="0023758F" w:rsidRDefault="00890421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Bemerkungen</w:t>
            </w:r>
          </w:p>
        </w:tc>
      </w:tr>
      <w:tr w:rsidR="00890421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0421" w:rsidRPr="0023758F" w:rsidRDefault="0002402A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Liegen die vertraglichen Grundlagen im Original vor?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890421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0421" w:rsidRPr="0023758F" w:rsidRDefault="0002402A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val="de-AT"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Liegen die zum Projekt gehörenden Unterlagen geordnet und vollständig vor?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890421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0421" w:rsidRPr="0023758F" w:rsidRDefault="0002402A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Systembeschreibung des Buchhaltungssystems und des Ablaufs im Zusammenhang mit dem Prüfpfad (Bestätigung der sachlichen und rechnerischen Richtigkeit, Anweisungen etc.)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D36408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Einsicht in die Buchhaltung: Abfrage des für das Projekt verwendeten Buchungscode oder Abfrage der Kostenstelle oder des Verrechnungskreises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890421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0421" w:rsidRPr="0023758F" w:rsidRDefault="0002402A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Darstellung des Vier-Augen-Prinzips</w:t>
            </w:r>
            <w:r w:rsidR="00D36408" w:rsidRPr="0023758F">
              <w:rPr>
                <w:rFonts w:ascii="Arial" w:eastAsia="Times New Roman" w:hAnsi="Arial" w:cs="Arial"/>
                <w:color w:val="000000"/>
                <w:lang w:eastAsia="de-AT"/>
              </w:rPr>
              <w:t>: An welchen Stellen, wie dokumentiert, auch in der EDV verankert?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890421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0421" w:rsidRPr="0023758F" w:rsidRDefault="0002402A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Abfrage der verwendeten EDV: Passwortsicherheit, Passwortänderungs-Zyklus, automatische Bildschirmsperren, Sicherungszyklen und Sicherungsorte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8C1D53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Abfrage, wer wann wie die Daten des Vorhabens in die EDV-Monitoringdatenbank durchführt und ob es in diesem Zusammenhang Abgleiche, Qualitätssicherungsmethoden etc. gibt, um sicherzustellen, dass die Papierdaten mit denen der Datenbank übereinstimmen.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</w:tbl>
    <w:p w:rsidR="00890421" w:rsidRPr="0023758F" w:rsidRDefault="00890421" w:rsidP="00810948">
      <w:pPr>
        <w:spacing w:before="120" w:line="240" w:lineRule="auto"/>
        <w:rPr>
          <w:rFonts w:ascii="Arial" w:hAnsi="Arial" w:cs="Arial"/>
        </w:rPr>
      </w:pPr>
    </w:p>
    <w:p w:rsidR="006E5BF8" w:rsidRPr="0023758F" w:rsidRDefault="006E5BF8">
      <w:pPr>
        <w:rPr>
          <w:rFonts w:ascii="Arial" w:hAnsi="Arial" w:cs="Arial"/>
        </w:rPr>
      </w:pPr>
      <w:r w:rsidRPr="0023758F">
        <w:rPr>
          <w:rFonts w:ascii="Arial" w:hAnsi="Arial" w:cs="Arial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586"/>
        <w:gridCol w:w="586"/>
        <w:gridCol w:w="598"/>
        <w:gridCol w:w="2219"/>
      </w:tblGrid>
      <w:tr w:rsidR="00726572" w:rsidRPr="0023758F" w:rsidTr="00EE3576">
        <w:trPr>
          <w:cantSplit/>
          <w:trHeight w:val="510"/>
          <w:tblHeader/>
        </w:trPr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lastRenderedPageBreak/>
              <w:t>C 13-</w:t>
            </w:r>
            <w:r w:rsidR="001A6653"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3</w:t>
            </w: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: Prüfung der E-Cohesion / Leitthemen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2" w:rsidRPr="0023758F" w:rsidRDefault="00726572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ja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2" w:rsidRPr="0023758F" w:rsidRDefault="00726572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nein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2" w:rsidRPr="0023758F" w:rsidRDefault="00726572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n/a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2" w:rsidRPr="0023758F" w:rsidRDefault="00726572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Bemerkungen</w:t>
            </w:r>
          </w:p>
        </w:tc>
      </w:tr>
      <w:tr w:rsidR="00726572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 xml:space="preserve">Abfrage des verlässlichen Prüfpfads zwischen Rechnung und Lieferung / Leistung (innerbetriebliches Steuerungsverfahren entsprechend </w:t>
            </w:r>
            <w:r w:rsidRPr="0023758F">
              <w:rPr>
                <w:rFonts w:ascii="Arial" w:hAnsi="Arial" w:cs="Arial"/>
              </w:rPr>
              <w:t>§ 1 der E-Rechung-UstV (BGBl. 516/2012))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26572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Darstellung der Generierung des Urbelegs (falls zutreffend)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26572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val="de-AT"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Darstellung der Urbelegsspeicherung oder sonstiger Verfahren die sicherstellen, dass die elektronische Fassung der Rechnung als unveränderbares Original gespeichert wird.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26572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Vorlage von EDV-Handbüchern, Verfahrensanweisungen etc. im Zusammenhang mit dem elektronischen Rechnungswesen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26572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Abfrage nach Qualitätssicherungsverfahren, ISO-Zertifizierungen etc.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26572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Darstellung des Organigramms und der beteiligten Stellen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</w:tbl>
    <w:p w:rsidR="00D36408" w:rsidRPr="0023758F" w:rsidRDefault="00D36408" w:rsidP="00810948">
      <w:pPr>
        <w:spacing w:before="120" w:line="240" w:lineRule="auto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586"/>
        <w:gridCol w:w="586"/>
        <w:gridCol w:w="598"/>
        <w:gridCol w:w="2219"/>
      </w:tblGrid>
      <w:tr w:rsidR="00D36408" w:rsidRPr="0023758F" w:rsidTr="00EE3576">
        <w:trPr>
          <w:cantSplit/>
          <w:trHeight w:val="510"/>
          <w:tblHeader/>
        </w:trPr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C 13-</w:t>
            </w:r>
            <w:r w:rsidR="00090C40"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4</w:t>
            </w: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 xml:space="preserve">: </w:t>
            </w:r>
            <w:r w:rsidR="00432796"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 xml:space="preserve">Prüfung der Publizität </w:t>
            </w: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/ Leitthemen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08" w:rsidRPr="0023758F" w:rsidRDefault="00D36408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ja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08" w:rsidRPr="0023758F" w:rsidRDefault="00D36408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nein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08" w:rsidRPr="0023758F" w:rsidRDefault="00D36408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n/a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08" w:rsidRPr="0023758F" w:rsidRDefault="00D36408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Bemerkungen</w:t>
            </w:r>
          </w:p>
        </w:tc>
      </w:tr>
      <w:tr w:rsidR="00D36408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6408" w:rsidRPr="0023758F" w:rsidRDefault="00432796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Wurden im Vorhaben Kosten für Publizitätsmaßnahmen abgerechnet?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D36408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6408" w:rsidRPr="0023758F" w:rsidRDefault="00432796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val="de-AT"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Gab es Elemente, für die kein Muster übermittelt werden konnte (zB Schilder, Roll-Ups)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D36408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6408" w:rsidRPr="0023758F" w:rsidRDefault="00432796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Besichtigung dieser Gegenstände und Bewertung, ob Publizitätsvorschriften eingehalten wurden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D36408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6408" w:rsidRPr="0023758F" w:rsidRDefault="00432796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Sind alle Räumlichkeiten – insbesondere die, in denen mit TeilnehmerInnen gearbeitet wird – entsprechend der Publizitätsvorschriften gekennzeichnet?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</w:tbl>
    <w:p w:rsidR="00D36408" w:rsidRPr="0023758F" w:rsidRDefault="00D36408" w:rsidP="00810948">
      <w:pPr>
        <w:spacing w:before="120" w:line="240" w:lineRule="auto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586"/>
        <w:gridCol w:w="586"/>
        <w:gridCol w:w="598"/>
        <w:gridCol w:w="2219"/>
      </w:tblGrid>
      <w:tr w:rsidR="008C1D53" w:rsidRPr="0023758F" w:rsidTr="00EE3576">
        <w:trPr>
          <w:cantSplit/>
          <w:trHeight w:val="510"/>
          <w:tblHeader/>
        </w:trPr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C 13-</w:t>
            </w:r>
            <w:r w:rsidR="00090C40"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5</w:t>
            </w: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: Prüfung der Aufbewahrung / Leitthemen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ja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nein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n/a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Bemerkungen</w:t>
            </w:r>
          </w:p>
        </w:tc>
      </w:tr>
      <w:tr w:rsidR="008C1D53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Wie wurden allen MitarbeiterInnen des Projekts die Aufbewahrungspflichten kommuniziert?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8C1D53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val="de-AT"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Bei elektronischer Aufbewahrung: Ist die Aufbewahrung so geregelt, dass § 132 (2) BAO entsprechend jederzeit die v</w:t>
            </w:r>
            <w:r w:rsidRPr="0023758F">
              <w:rPr>
                <w:rFonts w:ascii="Arial" w:hAnsi="Arial" w:cs="Arial"/>
              </w:rPr>
              <w:t>ollständige, geordnete, inhaltsgleiche und urschriftgetreue Wiedergabe bis zum Ablauf der Aufbewahrungsfrist gewährleistet ist?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8C1D53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Bei Aufbewahrung von Papier: Wo werden die Unterlagen aufbewahrt? Werden sie so geordnet aufbewahrt, dass nachfolgende Prüfungen sich zurechtfinden? Sind die Räumlichkeiten sicher vor Umwelteinflüssen (vor allem Wasser)?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</w:tbl>
    <w:p w:rsidR="008C1D53" w:rsidRPr="0023758F" w:rsidRDefault="008C1D53" w:rsidP="00810948">
      <w:pPr>
        <w:spacing w:before="120" w:line="240" w:lineRule="auto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586"/>
        <w:gridCol w:w="586"/>
        <w:gridCol w:w="598"/>
        <w:gridCol w:w="2219"/>
      </w:tblGrid>
      <w:tr w:rsidR="008C1D53" w:rsidRPr="0023758F" w:rsidTr="00EE3576">
        <w:trPr>
          <w:cantSplit/>
          <w:trHeight w:val="510"/>
          <w:tblHeader/>
        </w:trPr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C 13-</w:t>
            </w:r>
            <w:r w:rsidR="00090C40"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6</w:t>
            </w: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: Prüfung der Querschnittsmaterien / Leitthemen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ja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nein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n/a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Bemerkungen</w:t>
            </w:r>
          </w:p>
        </w:tc>
      </w:tr>
      <w:tr w:rsidR="008C1D53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lastRenderedPageBreak/>
              <w:t>Sind die Räumlichkeiten barrierefrei?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8C1D53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val="de-AT"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Gibt es bei den EDV-Systemen Einstellungen, dass sie auch von beeinträchtigten Personen (zB schwache Sicht) verwendet werden können?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8C1D53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Sind Unterrichtsmaterialien so gestaltet, dass sie auch von beeinträchtigten Personen verwendet werden können?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</w:tbl>
    <w:p w:rsidR="00890421" w:rsidRDefault="00890421" w:rsidP="00810948">
      <w:pPr>
        <w:spacing w:before="120" w:line="240" w:lineRule="auto"/>
        <w:rPr>
          <w:rFonts w:ascii="Arial" w:hAnsi="Arial" w:cs="Arial"/>
        </w:rPr>
      </w:pPr>
    </w:p>
    <w:sectPr w:rsidR="00890421" w:rsidSect="00FD45E8">
      <w:footerReference w:type="default" r:id="rId8"/>
      <w:pgSz w:w="11906" w:h="16838"/>
      <w:pgMar w:top="1418" w:right="851" w:bottom="1418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B2" w:rsidRDefault="00650FB2" w:rsidP="00050DFB">
      <w:pPr>
        <w:spacing w:before="0" w:after="0" w:line="240" w:lineRule="auto"/>
      </w:pPr>
      <w:r>
        <w:separator/>
      </w:r>
    </w:p>
  </w:endnote>
  <w:endnote w:type="continuationSeparator" w:id="0">
    <w:p w:rsidR="00650FB2" w:rsidRDefault="00650FB2" w:rsidP="00050D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1E1" w:rsidRDefault="003901E1" w:rsidP="009D642D">
    <w:pPr>
      <w:pStyle w:val="Kopfzeile"/>
      <w:tabs>
        <w:tab w:val="clear" w:pos="4536"/>
        <w:tab w:val="left" w:pos="8857"/>
      </w:tabs>
      <w:rPr>
        <w:rFonts w:ascii="Arial" w:hAnsi="Arial"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0" allowOverlap="1" wp14:anchorId="58B4B032" wp14:editId="26D84DB3">
          <wp:simplePos x="0" y="0"/>
          <wp:positionH relativeFrom="column">
            <wp:posOffset>-91440</wp:posOffset>
          </wp:positionH>
          <wp:positionV relativeFrom="paragraph">
            <wp:posOffset>31750</wp:posOffset>
          </wp:positionV>
          <wp:extent cx="6391275" cy="167640"/>
          <wp:effectExtent l="0" t="0" r="9525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67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:rsidR="003901E1" w:rsidRDefault="003901E1" w:rsidP="009D642D">
    <w:pPr>
      <w:pStyle w:val="Fuzeile"/>
      <w:tabs>
        <w:tab w:val="clear" w:pos="4536"/>
        <w:tab w:val="clear" w:pos="9072"/>
        <w:tab w:val="left" w:pos="0"/>
        <w:tab w:val="right" w:pos="9900"/>
      </w:tabs>
      <w:spacing w:before="120"/>
      <w:rPr>
        <w:rStyle w:val="Seitenzahl"/>
        <w:sz w:val="18"/>
        <w:szCs w:val="18"/>
      </w:rPr>
    </w:pPr>
    <w:r>
      <w:rPr>
        <w:rFonts w:ascii="Arial" w:hAnsi="Arial" w:cs="Arial"/>
        <w:noProof/>
        <w:sz w:val="18"/>
        <w:szCs w:val="18"/>
      </w:rPr>
      <w:fldChar w:fldCharType="begin"/>
    </w:r>
    <w:r>
      <w:rPr>
        <w:rFonts w:ascii="Arial" w:hAnsi="Arial" w:cs="Arial"/>
        <w:noProof/>
        <w:sz w:val="18"/>
        <w:szCs w:val="18"/>
      </w:rPr>
      <w:instrText xml:space="preserve"> FILENAME   \* MERGEFORMAT </w:instrText>
    </w:r>
    <w:r>
      <w:rPr>
        <w:rFonts w:ascii="Arial" w:hAnsi="Arial" w:cs="Arial"/>
        <w:noProof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201606_FLC_Checklisten_Vorlage</w:t>
    </w:r>
    <w:r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ab/>
      <w:t xml:space="preserve">Seite </w:t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PAGE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 w:rsidR="00FA128F">
      <w:rPr>
        <w:rStyle w:val="Seitenzahl"/>
        <w:rFonts w:ascii="Arial" w:hAnsi="Arial" w:cs="Arial"/>
        <w:noProof/>
        <w:sz w:val="18"/>
        <w:szCs w:val="18"/>
      </w:rPr>
      <w:t>1</w:t>
    </w:r>
    <w:r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von </w:t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NUMPAGES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 w:rsidR="00FA128F">
      <w:rPr>
        <w:rStyle w:val="Seitenzahl"/>
        <w:rFonts w:ascii="Arial" w:hAnsi="Arial" w:cs="Arial"/>
        <w:noProof/>
        <w:sz w:val="18"/>
        <w:szCs w:val="18"/>
      </w:rPr>
      <w:t>4</w:t>
    </w:r>
    <w:r>
      <w:rPr>
        <w:rStyle w:val="Seitenzahl"/>
        <w:rFonts w:ascii="Arial" w:hAnsi="Arial" w:cs="Arial"/>
        <w:sz w:val="18"/>
        <w:szCs w:val="18"/>
      </w:rPr>
      <w:fldChar w:fldCharType="end"/>
    </w:r>
  </w:p>
  <w:p w:rsidR="003901E1" w:rsidRDefault="003901E1" w:rsidP="009D642D">
    <w:pPr>
      <w:pStyle w:val="Fuzeile"/>
      <w:tabs>
        <w:tab w:val="clear" w:pos="4536"/>
        <w:tab w:val="clear" w:pos="9072"/>
        <w:tab w:val="left" w:pos="0"/>
        <w:tab w:val="right" w:pos="9900"/>
      </w:tabs>
      <w:rPr>
        <w:noProof/>
      </w:rPr>
    </w:pPr>
    <w:r>
      <w:rPr>
        <w:rStyle w:val="Seitenzahl"/>
        <w:rFonts w:ascii="Arial" w:hAnsi="Arial" w:cs="Arial"/>
        <w:sz w:val="18"/>
        <w:szCs w:val="18"/>
      </w:rPr>
      <w:t>Stand: TT.MM.20JJ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B2" w:rsidRDefault="00650FB2" w:rsidP="00050DFB">
      <w:pPr>
        <w:spacing w:before="0" w:after="0" w:line="240" w:lineRule="auto"/>
      </w:pPr>
      <w:r>
        <w:separator/>
      </w:r>
    </w:p>
  </w:footnote>
  <w:footnote w:type="continuationSeparator" w:id="0">
    <w:p w:rsidR="00650FB2" w:rsidRDefault="00650FB2" w:rsidP="00050D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3A258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C4F02"/>
    <w:multiLevelType w:val="hybridMultilevel"/>
    <w:tmpl w:val="913ACD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E1291"/>
    <w:multiLevelType w:val="hybridMultilevel"/>
    <w:tmpl w:val="6B2ACAE6"/>
    <w:lvl w:ilvl="0" w:tplc="2F58B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E1608"/>
    <w:multiLevelType w:val="hybridMultilevel"/>
    <w:tmpl w:val="A7A4B182"/>
    <w:lvl w:ilvl="0" w:tplc="04070019">
      <w:start w:val="1"/>
      <w:numFmt w:val="lowerLetter"/>
      <w:lvlText w:val="%1."/>
      <w:lvlJc w:val="left"/>
      <w:pPr>
        <w:ind w:left="663" w:hanging="360"/>
      </w:pPr>
    </w:lvl>
    <w:lvl w:ilvl="1" w:tplc="04070019">
      <w:start w:val="1"/>
      <w:numFmt w:val="lowerLetter"/>
      <w:lvlText w:val="%2."/>
      <w:lvlJc w:val="left"/>
      <w:pPr>
        <w:ind w:left="1383" w:hanging="360"/>
      </w:pPr>
    </w:lvl>
    <w:lvl w:ilvl="2" w:tplc="0407001B" w:tentative="1">
      <w:start w:val="1"/>
      <w:numFmt w:val="lowerRoman"/>
      <w:lvlText w:val="%3."/>
      <w:lvlJc w:val="right"/>
      <w:pPr>
        <w:ind w:left="2103" w:hanging="180"/>
      </w:pPr>
    </w:lvl>
    <w:lvl w:ilvl="3" w:tplc="0407000F" w:tentative="1">
      <w:start w:val="1"/>
      <w:numFmt w:val="decimal"/>
      <w:lvlText w:val="%4."/>
      <w:lvlJc w:val="left"/>
      <w:pPr>
        <w:ind w:left="2823" w:hanging="360"/>
      </w:pPr>
    </w:lvl>
    <w:lvl w:ilvl="4" w:tplc="04070019" w:tentative="1">
      <w:start w:val="1"/>
      <w:numFmt w:val="lowerLetter"/>
      <w:lvlText w:val="%5."/>
      <w:lvlJc w:val="left"/>
      <w:pPr>
        <w:ind w:left="3543" w:hanging="360"/>
      </w:pPr>
    </w:lvl>
    <w:lvl w:ilvl="5" w:tplc="0407001B" w:tentative="1">
      <w:start w:val="1"/>
      <w:numFmt w:val="lowerRoman"/>
      <w:lvlText w:val="%6."/>
      <w:lvlJc w:val="right"/>
      <w:pPr>
        <w:ind w:left="4263" w:hanging="180"/>
      </w:pPr>
    </w:lvl>
    <w:lvl w:ilvl="6" w:tplc="0407000F" w:tentative="1">
      <w:start w:val="1"/>
      <w:numFmt w:val="decimal"/>
      <w:lvlText w:val="%7."/>
      <w:lvlJc w:val="left"/>
      <w:pPr>
        <w:ind w:left="4983" w:hanging="360"/>
      </w:pPr>
    </w:lvl>
    <w:lvl w:ilvl="7" w:tplc="04070019" w:tentative="1">
      <w:start w:val="1"/>
      <w:numFmt w:val="lowerLetter"/>
      <w:lvlText w:val="%8."/>
      <w:lvlJc w:val="left"/>
      <w:pPr>
        <w:ind w:left="5703" w:hanging="360"/>
      </w:pPr>
    </w:lvl>
    <w:lvl w:ilvl="8" w:tplc="0407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02A05377"/>
    <w:multiLevelType w:val="hybridMultilevel"/>
    <w:tmpl w:val="66D2059C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03917FA6"/>
    <w:multiLevelType w:val="hybridMultilevel"/>
    <w:tmpl w:val="951CBB5C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03F92083"/>
    <w:multiLevelType w:val="hybridMultilevel"/>
    <w:tmpl w:val="CF2C8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4C0032"/>
    <w:multiLevelType w:val="hybridMultilevel"/>
    <w:tmpl w:val="64847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5E17FB"/>
    <w:multiLevelType w:val="hybridMultilevel"/>
    <w:tmpl w:val="4330FD34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094A7D90"/>
    <w:multiLevelType w:val="hybridMultilevel"/>
    <w:tmpl w:val="919EE09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0A6F66ED"/>
    <w:multiLevelType w:val="hybridMultilevel"/>
    <w:tmpl w:val="CD84E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02557"/>
    <w:multiLevelType w:val="hybridMultilevel"/>
    <w:tmpl w:val="AAFC3710"/>
    <w:lvl w:ilvl="0" w:tplc="6954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64906"/>
    <w:multiLevelType w:val="hybridMultilevel"/>
    <w:tmpl w:val="4E6C0AB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16C83D3B"/>
    <w:multiLevelType w:val="hybridMultilevel"/>
    <w:tmpl w:val="93B2BBD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17C4666B"/>
    <w:multiLevelType w:val="hybridMultilevel"/>
    <w:tmpl w:val="A1A23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33682"/>
    <w:multiLevelType w:val="hybridMultilevel"/>
    <w:tmpl w:val="A3A8D912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18662D88"/>
    <w:multiLevelType w:val="hybridMultilevel"/>
    <w:tmpl w:val="029EB854"/>
    <w:lvl w:ilvl="0" w:tplc="6954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1F7549"/>
    <w:multiLevelType w:val="multilevel"/>
    <w:tmpl w:val="911C7CCC"/>
    <w:numStyleLink w:val="Listenformat"/>
  </w:abstractNum>
  <w:abstractNum w:abstractNumId="18" w15:restartNumberingAfterBreak="0">
    <w:nsid w:val="19515E3A"/>
    <w:multiLevelType w:val="hybridMultilevel"/>
    <w:tmpl w:val="4F18E33E"/>
    <w:lvl w:ilvl="0" w:tplc="695438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BA25E0D"/>
    <w:multiLevelType w:val="multilevel"/>
    <w:tmpl w:val="911C7CCC"/>
    <w:styleLink w:val="Listenformat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pStyle w:val="berschrift2"/>
      <w:isLgl/>
      <w:lvlText w:val="%1.%2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pStyle w:val="berschrift3"/>
      <w:isLgl/>
      <w:lvlText w:val="%1.%2.%3."/>
      <w:lvlJc w:val="left"/>
      <w:pPr>
        <w:ind w:left="0" w:firstLine="0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pStyle w:val="berschrift4"/>
      <w:isLgl/>
      <w:lvlText w:val="%1.%2.%3.%4."/>
      <w:lvlJc w:val="left"/>
      <w:pPr>
        <w:ind w:left="0" w:firstLine="0"/>
      </w:pPr>
      <w:rPr>
        <w:rFonts w:ascii="Calibri" w:hAnsi="Calibri" w:hint="default"/>
        <w:b/>
        <w:i w:val="0"/>
        <w:sz w:val="24"/>
        <w:u w:val="single"/>
      </w:rPr>
    </w:lvl>
    <w:lvl w:ilvl="4">
      <w:start w:val="1"/>
      <w:numFmt w:val="decimal"/>
      <w:pStyle w:val="berschrift5"/>
      <w:isLgl/>
      <w:lvlText w:val="%1.%2.%3.%4.%5."/>
      <w:lvlJc w:val="left"/>
      <w:pPr>
        <w:ind w:left="0" w:firstLine="0"/>
      </w:pPr>
      <w:rPr>
        <w:rFonts w:ascii="Calibri" w:hAnsi="Calibri" w:hint="default"/>
        <w:b/>
        <w:i/>
        <w:sz w:val="22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C05837"/>
    <w:multiLevelType w:val="hybridMultilevel"/>
    <w:tmpl w:val="E3CA67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AD6DAF"/>
    <w:multiLevelType w:val="hybridMultilevel"/>
    <w:tmpl w:val="66DA1470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2" w15:restartNumberingAfterBreak="0">
    <w:nsid w:val="1FFE7E97"/>
    <w:multiLevelType w:val="hybridMultilevel"/>
    <w:tmpl w:val="1C9026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805BA5"/>
    <w:multiLevelType w:val="hybridMultilevel"/>
    <w:tmpl w:val="2612DCBC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4" w15:restartNumberingAfterBreak="0">
    <w:nsid w:val="21F7496D"/>
    <w:multiLevelType w:val="hybridMultilevel"/>
    <w:tmpl w:val="59C65398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4F334E0"/>
    <w:multiLevelType w:val="hybridMultilevel"/>
    <w:tmpl w:val="8934031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6" w15:restartNumberingAfterBreak="0">
    <w:nsid w:val="284816F2"/>
    <w:multiLevelType w:val="hybridMultilevel"/>
    <w:tmpl w:val="037887E0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7" w15:restartNumberingAfterBreak="0">
    <w:nsid w:val="29974B4E"/>
    <w:multiLevelType w:val="hybridMultilevel"/>
    <w:tmpl w:val="E30A8784"/>
    <w:lvl w:ilvl="0" w:tplc="E4924A40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6" w:hanging="360"/>
      </w:pPr>
    </w:lvl>
    <w:lvl w:ilvl="2" w:tplc="0407001B" w:tentative="1">
      <w:start w:val="1"/>
      <w:numFmt w:val="lowerRoman"/>
      <w:lvlText w:val="%3."/>
      <w:lvlJc w:val="right"/>
      <w:pPr>
        <w:ind w:left="1806" w:hanging="180"/>
      </w:pPr>
    </w:lvl>
    <w:lvl w:ilvl="3" w:tplc="0407000F" w:tentative="1">
      <w:start w:val="1"/>
      <w:numFmt w:val="decimal"/>
      <w:lvlText w:val="%4."/>
      <w:lvlJc w:val="left"/>
      <w:pPr>
        <w:ind w:left="2526" w:hanging="360"/>
      </w:pPr>
    </w:lvl>
    <w:lvl w:ilvl="4" w:tplc="04070019" w:tentative="1">
      <w:start w:val="1"/>
      <w:numFmt w:val="lowerLetter"/>
      <w:lvlText w:val="%5."/>
      <w:lvlJc w:val="left"/>
      <w:pPr>
        <w:ind w:left="3246" w:hanging="360"/>
      </w:pPr>
    </w:lvl>
    <w:lvl w:ilvl="5" w:tplc="0407001B" w:tentative="1">
      <w:start w:val="1"/>
      <w:numFmt w:val="lowerRoman"/>
      <w:lvlText w:val="%6."/>
      <w:lvlJc w:val="right"/>
      <w:pPr>
        <w:ind w:left="3966" w:hanging="180"/>
      </w:pPr>
    </w:lvl>
    <w:lvl w:ilvl="6" w:tplc="0407000F" w:tentative="1">
      <w:start w:val="1"/>
      <w:numFmt w:val="decimal"/>
      <w:lvlText w:val="%7."/>
      <w:lvlJc w:val="left"/>
      <w:pPr>
        <w:ind w:left="4686" w:hanging="360"/>
      </w:pPr>
    </w:lvl>
    <w:lvl w:ilvl="7" w:tplc="04070019" w:tentative="1">
      <w:start w:val="1"/>
      <w:numFmt w:val="lowerLetter"/>
      <w:lvlText w:val="%8."/>
      <w:lvlJc w:val="left"/>
      <w:pPr>
        <w:ind w:left="5406" w:hanging="360"/>
      </w:pPr>
    </w:lvl>
    <w:lvl w:ilvl="8" w:tplc="0407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8" w15:restartNumberingAfterBreak="0">
    <w:nsid w:val="2A9679CD"/>
    <w:multiLevelType w:val="multilevel"/>
    <w:tmpl w:val="7CF2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20E6EFE"/>
    <w:multiLevelType w:val="multilevel"/>
    <w:tmpl w:val="911C7CCC"/>
    <w:numStyleLink w:val="Listenformat"/>
  </w:abstractNum>
  <w:abstractNum w:abstractNumId="30" w15:restartNumberingAfterBreak="0">
    <w:nsid w:val="34F66D4A"/>
    <w:multiLevelType w:val="hybridMultilevel"/>
    <w:tmpl w:val="06C6232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1" w15:restartNumberingAfterBreak="0">
    <w:nsid w:val="37445C4C"/>
    <w:multiLevelType w:val="hybridMultilevel"/>
    <w:tmpl w:val="346A3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5E5B8B"/>
    <w:multiLevelType w:val="hybridMultilevel"/>
    <w:tmpl w:val="55E46F00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3" w15:restartNumberingAfterBreak="0">
    <w:nsid w:val="3C4B41AC"/>
    <w:multiLevelType w:val="hybridMultilevel"/>
    <w:tmpl w:val="61384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FB2A7B"/>
    <w:multiLevelType w:val="multilevel"/>
    <w:tmpl w:val="7CF2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3BF3897"/>
    <w:multiLevelType w:val="hybridMultilevel"/>
    <w:tmpl w:val="5350A59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6" w15:restartNumberingAfterBreak="0">
    <w:nsid w:val="48176E49"/>
    <w:multiLevelType w:val="hybridMultilevel"/>
    <w:tmpl w:val="8B780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274310"/>
    <w:multiLevelType w:val="hybridMultilevel"/>
    <w:tmpl w:val="FB1CE51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4D2D0162"/>
    <w:multiLevelType w:val="hybridMultilevel"/>
    <w:tmpl w:val="7E18B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CD37CA"/>
    <w:multiLevelType w:val="hybridMultilevel"/>
    <w:tmpl w:val="E31EBB0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0" w15:restartNumberingAfterBreak="0">
    <w:nsid w:val="5A095BAB"/>
    <w:multiLevelType w:val="hybridMultilevel"/>
    <w:tmpl w:val="DB06000A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1" w15:restartNumberingAfterBreak="0">
    <w:nsid w:val="5CE753C1"/>
    <w:multiLevelType w:val="hybridMultilevel"/>
    <w:tmpl w:val="A202C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6B34C6"/>
    <w:multiLevelType w:val="hybridMultilevel"/>
    <w:tmpl w:val="98B60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163EB2"/>
    <w:multiLevelType w:val="hybridMultilevel"/>
    <w:tmpl w:val="0A363B6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4" w15:restartNumberingAfterBreak="0">
    <w:nsid w:val="63463564"/>
    <w:multiLevelType w:val="hybridMultilevel"/>
    <w:tmpl w:val="D6B0953E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5" w15:restartNumberingAfterBreak="0">
    <w:nsid w:val="63673211"/>
    <w:multiLevelType w:val="hybridMultilevel"/>
    <w:tmpl w:val="E3001AA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6" w15:restartNumberingAfterBreak="0">
    <w:nsid w:val="6680774B"/>
    <w:multiLevelType w:val="hybridMultilevel"/>
    <w:tmpl w:val="9ABCCC3E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7" w15:restartNumberingAfterBreak="0">
    <w:nsid w:val="694718B6"/>
    <w:multiLevelType w:val="hybridMultilevel"/>
    <w:tmpl w:val="760284E0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8" w15:restartNumberingAfterBreak="0">
    <w:nsid w:val="6D95448E"/>
    <w:multiLevelType w:val="hybridMultilevel"/>
    <w:tmpl w:val="7D18816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9" w15:restartNumberingAfterBreak="0">
    <w:nsid w:val="6DAE6FAC"/>
    <w:multiLevelType w:val="hybridMultilevel"/>
    <w:tmpl w:val="F73C6B14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0" w15:restartNumberingAfterBreak="0">
    <w:nsid w:val="6F40375B"/>
    <w:multiLevelType w:val="hybridMultilevel"/>
    <w:tmpl w:val="D0C0DEE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1" w15:restartNumberingAfterBreak="0">
    <w:nsid w:val="6FA603AC"/>
    <w:multiLevelType w:val="hybridMultilevel"/>
    <w:tmpl w:val="122ECB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652410"/>
    <w:multiLevelType w:val="hybridMultilevel"/>
    <w:tmpl w:val="5282B53C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3" w15:restartNumberingAfterBreak="0">
    <w:nsid w:val="76112F55"/>
    <w:multiLevelType w:val="hybridMultilevel"/>
    <w:tmpl w:val="343A207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442ADC"/>
    <w:multiLevelType w:val="hybridMultilevel"/>
    <w:tmpl w:val="EE164AF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5" w15:restartNumberingAfterBreak="0">
    <w:nsid w:val="78E838B6"/>
    <w:multiLevelType w:val="hybridMultilevel"/>
    <w:tmpl w:val="A6047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664603"/>
    <w:multiLevelType w:val="hybridMultilevel"/>
    <w:tmpl w:val="660A2B22"/>
    <w:lvl w:ilvl="0" w:tplc="0C07000F">
      <w:start w:val="1"/>
      <w:numFmt w:val="decimal"/>
      <w:lvlText w:val="%1."/>
      <w:lvlJc w:val="left"/>
      <w:pPr>
        <w:ind w:left="862" w:hanging="360"/>
      </w:pPr>
    </w:lvl>
    <w:lvl w:ilvl="1" w:tplc="0C070019" w:tentative="1">
      <w:start w:val="1"/>
      <w:numFmt w:val="lowerLetter"/>
      <w:lvlText w:val="%2."/>
      <w:lvlJc w:val="left"/>
      <w:pPr>
        <w:ind w:left="1582" w:hanging="360"/>
      </w:pPr>
    </w:lvl>
    <w:lvl w:ilvl="2" w:tplc="0C07001B" w:tentative="1">
      <w:start w:val="1"/>
      <w:numFmt w:val="lowerRoman"/>
      <w:lvlText w:val="%3."/>
      <w:lvlJc w:val="right"/>
      <w:pPr>
        <w:ind w:left="2302" w:hanging="180"/>
      </w:pPr>
    </w:lvl>
    <w:lvl w:ilvl="3" w:tplc="0C07000F" w:tentative="1">
      <w:start w:val="1"/>
      <w:numFmt w:val="decimal"/>
      <w:lvlText w:val="%4."/>
      <w:lvlJc w:val="left"/>
      <w:pPr>
        <w:ind w:left="3022" w:hanging="360"/>
      </w:pPr>
    </w:lvl>
    <w:lvl w:ilvl="4" w:tplc="0C070019" w:tentative="1">
      <w:start w:val="1"/>
      <w:numFmt w:val="lowerLetter"/>
      <w:lvlText w:val="%5."/>
      <w:lvlJc w:val="left"/>
      <w:pPr>
        <w:ind w:left="3742" w:hanging="360"/>
      </w:pPr>
    </w:lvl>
    <w:lvl w:ilvl="5" w:tplc="0C07001B" w:tentative="1">
      <w:start w:val="1"/>
      <w:numFmt w:val="lowerRoman"/>
      <w:lvlText w:val="%6."/>
      <w:lvlJc w:val="right"/>
      <w:pPr>
        <w:ind w:left="4462" w:hanging="180"/>
      </w:pPr>
    </w:lvl>
    <w:lvl w:ilvl="6" w:tplc="0C07000F" w:tentative="1">
      <w:start w:val="1"/>
      <w:numFmt w:val="decimal"/>
      <w:lvlText w:val="%7."/>
      <w:lvlJc w:val="left"/>
      <w:pPr>
        <w:ind w:left="5182" w:hanging="360"/>
      </w:pPr>
    </w:lvl>
    <w:lvl w:ilvl="7" w:tplc="0C070019" w:tentative="1">
      <w:start w:val="1"/>
      <w:numFmt w:val="lowerLetter"/>
      <w:lvlText w:val="%8."/>
      <w:lvlJc w:val="left"/>
      <w:pPr>
        <w:ind w:left="5902" w:hanging="360"/>
      </w:pPr>
    </w:lvl>
    <w:lvl w:ilvl="8" w:tplc="0C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7D2F414C"/>
    <w:multiLevelType w:val="hybridMultilevel"/>
    <w:tmpl w:val="AA10B22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8" w15:restartNumberingAfterBreak="0">
    <w:nsid w:val="7DF43EB6"/>
    <w:multiLevelType w:val="hybridMultilevel"/>
    <w:tmpl w:val="1D0A5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11"/>
  </w:num>
  <w:num w:numId="4">
    <w:abstractNumId w:val="42"/>
  </w:num>
  <w:num w:numId="5">
    <w:abstractNumId w:val="3"/>
  </w:num>
  <w:num w:numId="6">
    <w:abstractNumId w:val="0"/>
  </w:num>
  <w:num w:numId="7">
    <w:abstractNumId w:val="44"/>
  </w:num>
  <w:num w:numId="8">
    <w:abstractNumId w:val="52"/>
  </w:num>
  <w:num w:numId="9">
    <w:abstractNumId w:val="12"/>
  </w:num>
  <w:num w:numId="10">
    <w:abstractNumId w:val="47"/>
  </w:num>
  <w:num w:numId="11">
    <w:abstractNumId w:val="17"/>
  </w:num>
  <w:num w:numId="12">
    <w:abstractNumId w:val="20"/>
  </w:num>
  <w:num w:numId="13">
    <w:abstractNumId w:val="1"/>
  </w:num>
  <w:num w:numId="14">
    <w:abstractNumId w:val="38"/>
  </w:num>
  <w:num w:numId="15">
    <w:abstractNumId w:val="35"/>
  </w:num>
  <w:num w:numId="16">
    <w:abstractNumId w:val="33"/>
  </w:num>
  <w:num w:numId="17">
    <w:abstractNumId w:val="2"/>
  </w:num>
  <w:num w:numId="18">
    <w:abstractNumId w:val="16"/>
  </w:num>
  <w:num w:numId="19">
    <w:abstractNumId w:val="10"/>
  </w:num>
  <w:num w:numId="20">
    <w:abstractNumId w:val="7"/>
  </w:num>
  <w:num w:numId="21">
    <w:abstractNumId w:val="14"/>
  </w:num>
  <w:num w:numId="22">
    <w:abstractNumId w:val="37"/>
  </w:num>
  <w:num w:numId="23">
    <w:abstractNumId w:val="31"/>
  </w:num>
  <w:num w:numId="24">
    <w:abstractNumId w:val="58"/>
  </w:num>
  <w:num w:numId="25">
    <w:abstractNumId w:val="55"/>
  </w:num>
  <w:num w:numId="26">
    <w:abstractNumId w:val="41"/>
  </w:num>
  <w:num w:numId="27">
    <w:abstractNumId w:val="51"/>
  </w:num>
  <w:num w:numId="28">
    <w:abstractNumId w:val="39"/>
  </w:num>
  <w:num w:numId="29">
    <w:abstractNumId w:val="30"/>
  </w:num>
  <w:num w:numId="30">
    <w:abstractNumId w:val="49"/>
  </w:num>
  <w:num w:numId="31">
    <w:abstractNumId w:val="6"/>
  </w:num>
  <w:num w:numId="32">
    <w:abstractNumId w:val="23"/>
  </w:num>
  <w:num w:numId="33">
    <w:abstractNumId w:val="45"/>
  </w:num>
  <w:num w:numId="34">
    <w:abstractNumId w:val="53"/>
  </w:num>
  <w:num w:numId="35">
    <w:abstractNumId w:val="24"/>
  </w:num>
  <w:num w:numId="36">
    <w:abstractNumId w:val="56"/>
  </w:num>
  <w:num w:numId="37">
    <w:abstractNumId w:val="36"/>
  </w:num>
  <w:num w:numId="38">
    <w:abstractNumId w:val="27"/>
  </w:num>
  <w:num w:numId="39">
    <w:abstractNumId w:val="18"/>
  </w:num>
  <w:num w:numId="40">
    <w:abstractNumId w:val="4"/>
  </w:num>
  <w:num w:numId="41">
    <w:abstractNumId w:val="13"/>
  </w:num>
  <w:num w:numId="42">
    <w:abstractNumId w:val="46"/>
  </w:num>
  <w:num w:numId="43">
    <w:abstractNumId w:val="50"/>
  </w:num>
  <w:num w:numId="44">
    <w:abstractNumId w:val="32"/>
  </w:num>
  <w:num w:numId="45">
    <w:abstractNumId w:val="54"/>
  </w:num>
  <w:num w:numId="46">
    <w:abstractNumId w:val="5"/>
  </w:num>
  <w:num w:numId="47">
    <w:abstractNumId w:val="15"/>
  </w:num>
  <w:num w:numId="48">
    <w:abstractNumId w:val="43"/>
  </w:num>
  <w:num w:numId="49">
    <w:abstractNumId w:val="40"/>
  </w:num>
  <w:num w:numId="50">
    <w:abstractNumId w:val="9"/>
  </w:num>
  <w:num w:numId="51">
    <w:abstractNumId w:val="21"/>
  </w:num>
  <w:num w:numId="52">
    <w:abstractNumId w:val="25"/>
  </w:num>
  <w:num w:numId="53">
    <w:abstractNumId w:val="26"/>
  </w:num>
  <w:num w:numId="54">
    <w:abstractNumId w:val="8"/>
  </w:num>
  <w:num w:numId="55">
    <w:abstractNumId w:val="57"/>
  </w:num>
  <w:num w:numId="56">
    <w:abstractNumId w:val="48"/>
  </w:num>
  <w:num w:numId="57">
    <w:abstractNumId w:val="28"/>
  </w:num>
  <w:num w:numId="58">
    <w:abstractNumId w:val="34"/>
  </w:num>
  <w:num w:numId="59">
    <w:abstractNumId w:val="22"/>
  </w:num>
  <w:num w:numId="60">
    <w:abstractNumId w:val="1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92"/>
    <w:rsid w:val="00014898"/>
    <w:rsid w:val="00021B8E"/>
    <w:rsid w:val="0002402A"/>
    <w:rsid w:val="00033957"/>
    <w:rsid w:val="000430EE"/>
    <w:rsid w:val="00050DFB"/>
    <w:rsid w:val="00051490"/>
    <w:rsid w:val="000762D5"/>
    <w:rsid w:val="00082192"/>
    <w:rsid w:val="00090C40"/>
    <w:rsid w:val="000B3EF2"/>
    <w:rsid w:val="000B7B8F"/>
    <w:rsid w:val="000D3EEA"/>
    <w:rsid w:val="000D612F"/>
    <w:rsid w:val="00117CB1"/>
    <w:rsid w:val="0013412A"/>
    <w:rsid w:val="001A6653"/>
    <w:rsid w:val="001D302C"/>
    <w:rsid w:val="001E27D3"/>
    <w:rsid w:val="001E2E38"/>
    <w:rsid w:val="001F21CA"/>
    <w:rsid w:val="00227095"/>
    <w:rsid w:val="0023758F"/>
    <w:rsid w:val="00241861"/>
    <w:rsid w:val="00283214"/>
    <w:rsid w:val="002C5812"/>
    <w:rsid w:val="002C722A"/>
    <w:rsid w:val="002D315D"/>
    <w:rsid w:val="002D4198"/>
    <w:rsid w:val="002F196B"/>
    <w:rsid w:val="002F3C3D"/>
    <w:rsid w:val="00312053"/>
    <w:rsid w:val="00317C31"/>
    <w:rsid w:val="00323A4E"/>
    <w:rsid w:val="00353636"/>
    <w:rsid w:val="0036347F"/>
    <w:rsid w:val="003831FE"/>
    <w:rsid w:val="003901E1"/>
    <w:rsid w:val="00392BBA"/>
    <w:rsid w:val="003A0092"/>
    <w:rsid w:val="003B0AFE"/>
    <w:rsid w:val="003E0001"/>
    <w:rsid w:val="003E17AF"/>
    <w:rsid w:val="003E3145"/>
    <w:rsid w:val="003E360A"/>
    <w:rsid w:val="003F27A5"/>
    <w:rsid w:val="003F42BA"/>
    <w:rsid w:val="00427B7F"/>
    <w:rsid w:val="00432796"/>
    <w:rsid w:val="00433EA8"/>
    <w:rsid w:val="004426E4"/>
    <w:rsid w:val="004809CA"/>
    <w:rsid w:val="00482DB3"/>
    <w:rsid w:val="004879CB"/>
    <w:rsid w:val="004A1A90"/>
    <w:rsid w:val="004A5498"/>
    <w:rsid w:val="004D3A2E"/>
    <w:rsid w:val="00516341"/>
    <w:rsid w:val="00531D9F"/>
    <w:rsid w:val="00533639"/>
    <w:rsid w:val="00535C16"/>
    <w:rsid w:val="00545658"/>
    <w:rsid w:val="0056759F"/>
    <w:rsid w:val="00572334"/>
    <w:rsid w:val="005761DC"/>
    <w:rsid w:val="00591258"/>
    <w:rsid w:val="005B492A"/>
    <w:rsid w:val="005C27C9"/>
    <w:rsid w:val="005C6F25"/>
    <w:rsid w:val="005D0899"/>
    <w:rsid w:val="005D666F"/>
    <w:rsid w:val="005E707B"/>
    <w:rsid w:val="005F6F43"/>
    <w:rsid w:val="00611C64"/>
    <w:rsid w:val="00616C29"/>
    <w:rsid w:val="00633CFF"/>
    <w:rsid w:val="00645945"/>
    <w:rsid w:val="00645E55"/>
    <w:rsid w:val="006463CF"/>
    <w:rsid w:val="00650FB2"/>
    <w:rsid w:val="0065522E"/>
    <w:rsid w:val="00665FFD"/>
    <w:rsid w:val="006774B4"/>
    <w:rsid w:val="00683360"/>
    <w:rsid w:val="00683EC2"/>
    <w:rsid w:val="006A1ACD"/>
    <w:rsid w:val="006C1341"/>
    <w:rsid w:val="006C4A6F"/>
    <w:rsid w:val="006D6FDD"/>
    <w:rsid w:val="006E1617"/>
    <w:rsid w:val="006E5BF8"/>
    <w:rsid w:val="006E7EC7"/>
    <w:rsid w:val="00723B50"/>
    <w:rsid w:val="00726572"/>
    <w:rsid w:val="007329D9"/>
    <w:rsid w:val="007508AB"/>
    <w:rsid w:val="0076227A"/>
    <w:rsid w:val="007719F2"/>
    <w:rsid w:val="00774AB0"/>
    <w:rsid w:val="00775DC7"/>
    <w:rsid w:val="007817DB"/>
    <w:rsid w:val="007954A4"/>
    <w:rsid w:val="007D5BED"/>
    <w:rsid w:val="007E5D96"/>
    <w:rsid w:val="007F2A89"/>
    <w:rsid w:val="007F7914"/>
    <w:rsid w:val="00800CEE"/>
    <w:rsid w:val="0080412B"/>
    <w:rsid w:val="00810948"/>
    <w:rsid w:val="0082124D"/>
    <w:rsid w:val="00831FF8"/>
    <w:rsid w:val="00857AF4"/>
    <w:rsid w:val="00886D78"/>
    <w:rsid w:val="00890421"/>
    <w:rsid w:val="008C1D53"/>
    <w:rsid w:val="008C5F15"/>
    <w:rsid w:val="00901798"/>
    <w:rsid w:val="00927412"/>
    <w:rsid w:val="009434AD"/>
    <w:rsid w:val="00960DDF"/>
    <w:rsid w:val="009747E7"/>
    <w:rsid w:val="00985991"/>
    <w:rsid w:val="009A02E0"/>
    <w:rsid w:val="009A0552"/>
    <w:rsid w:val="009B3DC8"/>
    <w:rsid w:val="009B570F"/>
    <w:rsid w:val="009D642D"/>
    <w:rsid w:val="009E4E32"/>
    <w:rsid w:val="00A1798C"/>
    <w:rsid w:val="00A31FB4"/>
    <w:rsid w:val="00A33FA7"/>
    <w:rsid w:val="00A4016F"/>
    <w:rsid w:val="00A47F9F"/>
    <w:rsid w:val="00A670C7"/>
    <w:rsid w:val="00A779D9"/>
    <w:rsid w:val="00A84D3E"/>
    <w:rsid w:val="00A94D04"/>
    <w:rsid w:val="00AA520E"/>
    <w:rsid w:val="00AD0346"/>
    <w:rsid w:val="00AF4814"/>
    <w:rsid w:val="00AF5077"/>
    <w:rsid w:val="00B13E26"/>
    <w:rsid w:val="00B52DE7"/>
    <w:rsid w:val="00B5556E"/>
    <w:rsid w:val="00B64605"/>
    <w:rsid w:val="00B876C2"/>
    <w:rsid w:val="00B91949"/>
    <w:rsid w:val="00BA04E6"/>
    <w:rsid w:val="00BB6E3A"/>
    <w:rsid w:val="00BB7E9C"/>
    <w:rsid w:val="00BC32FA"/>
    <w:rsid w:val="00BD6192"/>
    <w:rsid w:val="00BE3B99"/>
    <w:rsid w:val="00C32919"/>
    <w:rsid w:val="00C41DEC"/>
    <w:rsid w:val="00C631BD"/>
    <w:rsid w:val="00C77F27"/>
    <w:rsid w:val="00C84A57"/>
    <w:rsid w:val="00CC02A8"/>
    <w:rsid w:val="00CC1FE1"/>
    <w:rsid w:val="00CE025E"/>
    <w:rsid w:val="00CE6E6F"/>
    <w:rsid w:val="00D04BE4"/>
    <w:rsid w:val="00D22EB7"/>
    <w:rsid w:val="00D31968"/>
    <w:rsid w:val="00D3253B"/>
    <w:rsid w:val="00D36408"/>
    <w:rsid w:val="00D52E7E"/>
    <w:rsid w:val="00D65F49"/>
    <w:rsid w:val="00D832B0"/>
    <w:rsid w:val="00D9747B"/>
    <w:rsid w:val="00DA662B"/>
    <w:rsid w:val="00DC3FF4"/>
    <w:rsid w:val="00DD0D2F"/>
    <w:rsid w:val="00DD2508"/>
    <w:rsid w:val="00DD4ED2"/>
    <w:rsid w:val="00DD717D"/>
    <w:rsid w:val="00DF2A19"/>
    <w:rsid w:val="00E1110C"/>
    <w:rsid w:val="00E532A3"/>
    <w:rsid w:val="00E57C5F"/>
    <w:rsid w:val="00E71C92"/>
    <w:rsid w:val="00E720A5"/>
    <w:rsid w:val="00E750AC"/>
    <w:rsid w:val="00EB1644"/>
    <w:rsid w:val="00EB3D96"/>
    <w:rsid w:val="00EE3576"/>
    <w:rsid w:val="00EF30D0"/>
    <w:rsid w:val="00F036EB"/>
    <w:rsid w:val="00F2562A"/>
    <w:rsid w:val="00F553A2"/>
    <w:rsid w:val="00F62E4C"/>
    <w:rsid w:val="00F7227E"/>
    <w:rsid w:val="00F8291E"/>
    <w:rsid w:val="00F9290B"/>
    <w:rsid w:val="00FA00CC"/>
    <w:rsid w:val="00FA128F"/>
    <w:rsid w:val="00FA69F8"/>
    <w:rsid w:val="00FB49E7"/>
    <w:rsid w:val="00FD45E8"/>
    <w:rsid w:val="00FD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8FC607"/>
  <w15:docId w15:val="{E07BCF81-F48E-43F1-97BC-9CD8271B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B99"/>
    <w:pPr>
      <w:spacing w:before="240" w:after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D3EEA"/>
    <w:pPr>
      <w:keepNext/>
      <w:keepLines/>
      <w:numPr>
        <w:numId w:val="1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3EEA"/>
    <w:pPr>
      <w:keepNext/>
      <w:keepLines/>
      <w:numPr>
        <w:ilvl w:val="1"/>
        <w:numId w:val="11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3EEA"/>
    <w:pPr>
      <w:keepNext/>
      <w:keepLines/>
      <w:numPr>
        <w:ilvl w:val="2"/>
        <w:numId w:val="11"/>
      </w:numPr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D3EEA"/>
    <w:pPr>
      <w:keepNext/>
      <w:keepLines/>
      <w:numPr>
        <w:ilvl w:val="3"/>
        <w:numId w:val="11"/>
      </w:numPr>
      <w:spacing w:before="200" w:after="0"/>
      <w:outlineLvl w:val="3"/>
    </w:pPr>
    <w:rPr>
      <w:rFonts w:eastAsiaTheme="majorEastAsia" w:cstheme="majorBidi"/>
      <w:b/>
      <w:bCs/>
      <w:iCs/>
      <w:sz w:val="24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3EEA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3EEA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3EEA"/>
    <w:rPr>
      <w:rFonts w:eastAsiaTheme="majorEastAsia" w:cstheme="majorBidi"/>
      <w:b/>
      <w:bCs/>
      <w:sz w:val="28"/>
      <w:szCs w:val="26"/>
    </w:rPr>
  </w:style>
  <w:style w:type="numbering" w:customStyle="1" w:styleId="Listenformat">
    <w:name w:val="Listenformat"/>
    <w:basedOn w:val="KeineListe"/>
    <w:uiPriority w:val="99"/>
    <w:rsid w:val="000D3EEA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E71C92"/>
    <w:pPr>
      <w:spacing w:before="120" w:after="320"/>
      <w:ind w:left="720"/>
      <w:contextualSpacing/>
    </w:pPr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3EEA"/>
    <w:rPr>
      <w:rFonts w:eastAsiaTheme="majorEastAsia" w:cstheme="majorBidi"/>
      <w:b/>
      <w:b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3E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ufzhlungszeichen">
    <w:name w:val="List Bullet"/>
    <w:basedOn w:val="Standard"/>
    <w:uiPriority w:val="99"/>
    <w:unhideWhenUsed/>
    <w:rsid w:val="003E17AF"/>
    <w:pPr>
      <w:numPr>
        <w:numId w:val="6"/>
      </w:numPr>
      <w:spacing w:before="120" w:after="0"/>
      <w:contextualSpacing/>
    </w:pPr>
    <w:rPr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3EEA"/>
    <w:rPr>
      <w:rFonts w:eastAsiaTheme="majorEastAsia" w:cstheme="majorBidi"/>
      <w:b/>
      <w:bCs/>
      <w:iCs/>
      <w:sz w:val="24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50DFB"/>
    <w:pPr>
      <w:spacing w:before="120" w:after="0" w:line="240" w:lineRule="auto"/>
      <w:ind w:left="-57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0DFB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50DFB"/>
    <w:rPr>
      <w:vertAlign w:val="superscript"/>
    </w:rPr>
  </w:style>
  <w:style w:type="paragraph" w:customStyle="1" w:styleId="Default">
    <w:name w:val="Default"/>
    <w:rsid w:val="00F03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6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6E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1B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B8E"/>
  </w:style>
  <w:style w:type="paragraph" w:styleId="Fuzeile">
    <w:name w:val="footer"/>
    <w:basedOn w:val="Standard"/>
    <w:link w:val="FuzeileZchn"/>
    <w:uiPriority w:val="99"/>
    <w:unhideWhenUsed/>
    <w:rsid w:val="00021B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B8E"/>
  </w:style>
  <w:style w:type="paragraph" w:styleId="Verzeichnis1">
    <w:name w:val="toc 1"/>
    <w:basedOn w:val="Standard"/>
    <w:next w:val="Standard"/>
    <w:autoRedefine/>
    <w:uiPriority w:val="39"/>
    <w:unhideWhenUsed/>
    <w:rsid w:val="00021B8E"/>
    <w:pPr>
      <w:spacing w:before="360" w:after="360"/>
      <w:jc w:val="left"/>
    </w:pPr>
    <w:rPr>
      <w:b/>
      <w:bCs/>
      <w:caps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021B8E"/>
    <w:pPr>
      <w:spacing w:before="0" w:after="0"/>
      <w:jc w:val="left"/>
    </w:pPr>
    <w:rPr>
      <w:b/>
      <w:bCs/>
      <w:smallCaps/>
    </w:rPr>
  </w:style>
  <w:style w:type="paragraph" w:styleId="Verzeichnis3">
    <w:name w:val="toc 3"/>
    <w:basedOn w:val="Standard"/>
    <w:next w:val="Standard"/>
    <w:autoRedefine/>
    <w:uiPriority w:val="39"/>
    <w:unhideWhenUsed/>
    <w:rsid w:val="00021B8E"/>
    <w:pPr>
      <w:spacing w:before="0" w:after="0"/>
      <w:jc w:val="left"/>
    </w:pPr>
    <w:rPr>
      <w:smallCaps/>
    </w:rPr>
  </w:style>
  <w:style w:type="paragraph" w:styleId="Verzeichnis4">
    <w:name w:val="toc 4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5">
    <w:name w:val="toc 5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6">
    <w:name w:val="toc 6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7">
    <w:name w:val="toc 7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8">
    <w:name w:val="toc 8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9">
    <w:name w:val="toc 9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character" w:styleId="Hyperlink">
    <w:name w:val="Hyperlink"/>
    <w:basedOn w:val="Absatz-Standardschriftart"/>
    <w:uiPriority w:val="99"/>
    <w:unhideWhenUsed/>
    <w:rsid w:val="00021B8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9747B"/>
    <w:pPr>
      <w:spacing w:after="0" w:line="240" w:lineRule="auto"/>
      <w:jc w:val="both"/>
    </w:pPr>
    <w:rPr>
      <w:lang w:val="de-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eitenzahl">
    <w:name w:val="page number"/>
    <w:basedOn w:val="Absatz-Standardschriftart"/>
    <w:unhideWhenUsed/>
    <w:rsid w:val="005C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A1A6-653E-4EBF-A695-736B6B57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Buchhaltungsagentur des Bundes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</dc:creator>
  <cp:lastModifiedBy>Schriefl-Horvath, Katja</cp:lastModifiedBy>
  <cp:revision>104</cp:revision>
  <cp:lastPrinted>2017-03-03T11:41:00Z</cp:lastPrinted>
  <dcterms:created xsi:type="dcterms:W3CDTF">2016-09-01T04:35:00Z</dcterms:created>
  <dcterms:modified xsi:type="dcterms:W3CDTF">2019-08-27T11:29:00Z</dcterms:modified>
</cp:coreProperties>
</file>