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5B" w:rsidRPr="008C275B" w:rsidRDefault="008C275B" w:rsidP="008C275B">
      <w:pPr>
        <w:suppressAutoHyphens/>
        <w:spacing w:after="0" w:line="360" w:lineRule="auto"/>
        <w:jc w:val="center"/>
        <w:rPr>
          <w:rFonts w:ascii="Arial" w:eastAsia="Times New Roman" w:hAnsi="Arial" w:cs="Arial"/>
          <w:b/>
          <w:kern w:val="1"/>
          <w:sz w:val="32"/>
          <w:szCs w:val="20"/>
          <w:u w:val="single"/>
          <w:vertAlign w:val="superscript"/>
          <w:lang w:val="de-AT" w:eastAsia="ar-SA"/>
        </w:rPr>
      </w:pPr>
    </w:p>
    <w:p w:rsidR="008C275B" w:rsidRPr="008C275B" w:rsidRDefault="008C275B" w:rsidP="008C275B">
      <w:pPr>
        <w:suppressAutoHyphens/>
        <w:rPr>
          <w:rFonts w:ascii="Arial" w:eastAsia="Times New Roman" w:hAnsi="Arial" w:cs="Times New Roman"/>
          <w:sz w:val="24"/>
          <w:szCs w:val="20"/>
          <w:lang w:eastAsia="de-DE"/>
        </w:rPr>
      </w:pPr>
      <w:r>
        <w:rPr>
          <w:rFonts w:ascii="Arial" w:eastAsia="Times New Roman" w:hAnsi="Arial" w:cs="Times New Roman"/>
          <w:noProof/>
          <w:sz w:val="24"/>
          <w:szCs w:val="20"/>
          <w:lang w:eastAsia="de-DE"/>
        </w:rPr>
        <w:drawing>
          <wp:inline distT="0" distB="0" distL="0" distR="0">
            <wp:extent cx="1209675" cy="1076325"/>
            <wp:effectExtent l="0" t="0" r="9525" b="9525"/>
            <wp:docPr id="2" name="Grafik 2" descr="C:\Users\kb1\AppData\Local\Microsoft\Windows\Temporary Internet Files\Content.Outlook\D7B5HDVZ\Europäischer-Sozialfonds---Vektor-farbig---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kb1\AppData\Local\Microsoft\Windows\Temporary Internet Files\Content.Outlook\D7B5HDVZ\Europäischer-Sozialfonds---Vektor-farbig---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rsidR="008C275B" w:rsidRPr="008C275B" w:rsidRDefault="008C275B" w:rsidP="008C275B">
      <w:pPr>
        <w:suppressAutoHyphens/>
        <w:jc w:val="right"/>
        <w:rPr>
          <w:rFonts w:ascii="Arial" w:eastAsia="Times New Roman" w:hAnsi="Arial" w:cs="Times New Roman"/>
          <w:b/>
          <w:color w:val="FF0000"/>
          <w:sz w:val="24"/>
          <w:szCs w:val="20"/>
          <w:lang w:eastAsia="de-DE"/>
        </w:rPr>
      </w:pPr>
      <w:r w:rsidRPr="008C275B">
        <w:rPr>
          <w:rFonts w:ascii="Arial" w:eastAsia="Times New Roman" w:hAnsi="Arial" w:cs="Times New Roman"/>
          <w:b/>
          <w:color w:val="FF0000"/>
          <w:sz w:val="24"/>
          <w:szCs w:val="20"/>
          <w:lang w:eastAsia="de-DE"/>
        </w:rPr>
        <w:t xml:space="preserve"> Logo der ZWIST einfügen!</w:t>
      </w:r>
    </w:p>
    <w:p w:rsidR="008C275B" w:rsidRPr="008C275B" w:rsidRDefault="008C275B" w:rsidP="008C275B">
      <w:pPr>
        <w:overflowPunct w:val="0"/>
        <w:autoSpaceDE w:val="0"/>
        <w:autoSpaceDN w:val="0"/>
        <w:adjustRightInd w:val="0"/>
        <w:spacing w:after="0" w:line="240" w:lineRule="auto"/>
        <w:textAlignment w:val="baseline"/>
        <w:rPr>
          <w:rFonts w:ascii="Arial" w:eastAsia="Times New Roman" w:hAnsi="Arial" w:cs="Times New Roman"/>
          <w:sz w:val="24"/>
          <w:szCs w:val="20"/>
          <w:lang w:val="de-AT" w:eastAsia="de-DE"/>
        </w:rPr>
      </w:pPr>
      <w:bookmarkStart w:id="0" w:name="Text49"/>
      <w:r w:rsidRPr="008C275B">
        <w:rPr>
          <w:rFonts w:ascii="Arial" w:eastAsia="Times New Roman" w:hAnsi="Arial" w:cs="Arial"/>
          <w:b/>
          <w:sz w:val="24"/>
          <w:szCs w:val="24"/>
          <w:highlight w:val="yellow"/>
          <w:lang w:val="de-AT" w:eastAsia="de-DE"/>
        </w:rPr>
        <w:t xml:space="preserve">Aktenzahl: </w:t>
      </w:r>
      <w:r w:rsidRPr="008C275B">
        <w:rPr>
          <w:rFonts w:ascii="Arial" w:eastAsia="Times New Roman" w:hAnsi="Arial" w:cs="Arial"/>
          <w:b/>
          <w:sz w:val="24"/>
          <w:szCs w:val="24"/>
          <w:highlight w:val="yellow"/>
          <w:lang w:val="de-AT" w:eastAsia="de-DE"/>
        </w:rPr>
        <w:br/>
      </w:r>
      <w:r w:rsidRPr="008C275B">
        <w:rPr>
          <w:rFonts w:ascii="Arial" w:eastAsia="Times New Roman" w:hAnsi="Arial" w:cs="Arial"/>
          <w:sz w:val="24"/>
          <w:szCs w:val="24"/>
          <w:highlight w:val="yellow"/>
          <w:lang w:val="de-AT" w:eastAsia="de-DE"/>
        </w:rPr>
        <w:t>Geschäftszahl einfügen</w:t>
      </w:r>
      <w:bookmarkEnd w:id="0"/>
    </w:p>
    <w:p w:rsidR="008C275B" w:rsidRPr="008C275B" w:rsidRDefault="008C275B" w:rsidP="008C275B">
      <w:pPr>
        <w:suppressAutoHyphens/>
        <w:spacing w:after="0" w:line="360" w:lineRule="auto"/>
        <w:jc w:val="center"/>
        <w:rPr>
          <w:rFonts w:ascii="Arial" w:eastAsia="Times New Roman" w:hAnsi="Arial" w:cs="Arial"/>
          <w:b/>
          <w:kern w:val="1"/>
          <w:sz w:val="32"/>
          <w:szCs w:val="20"/>
          <w:u w:val="single"/>
          <w:lang w:val="de-AT" w:eastAsia="ar-SA"/>
        </w:rPr>
      </w:pP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32"/>
          <w:szCs w:val="20"/>
          <w:u w:val="single"/>
          <w:lang w:val="de-AT" w:eastAsia="ar-SA"/>
        </w:rPr>
        <w:t>FÖRDERUNGSVERTRAG</w:t>
      </w:r>
      <w:r w:rsidRPr="008C275B">
        <w:rPr>
          <w:rFonts w:ascii="Arial" w:eastAsia="Times New Roman" w:hAnsi="Arial" w:cs="Arial"/>
          <w:b/>
          <w:kern w:val="1"/>
          <w:sz w:val="32"/>
          <w:szCs w:val="20"/>
          <w:lang w:val="de-AT" w:eastAsia="ar-SA"/>
        </w:rPr>
        <w:t xml:space="preserve">  </w:t>
      </w:r>
    </w:p>
    <w:p w:rsidR="008C275B" w:rsidRPr="008C275B" w:rsidRDefault="008C275B" w:rsidP="008C275B">
      <w:pPr>
        <w:suppressAutoHyphens/>
        <w:spacing w:after="0" w:line="360" w:lineRule="auto"/>
        <w:jc w:val="center"/>
        <w:rPr>
          <w:rFonts w:ascii="Arial" w:eastAsia="Times New Roman" w:hAnsi="Arial" w:cs="Arial"/>
          <w:b/>
          <w:color w:val="FF0000"/>
          <w:kern w:val="1"/>
          <w:sz w:val="24"/>
          <w:szCs w:val="24"/>
          <w:lang w:val="de-AT" w:eastAsia="ar-SA"/>
        </w:rPr>
      </w:pPr>
      <w:r w:rsidRPr="008C275B">
        <w:rPr>
          <w:rFonts w:ascii="Arial" w:eastAsia="Times New Roman" w:hAnsi="Arial" w:cs="Arial"/>
          <w:b/>
          <w:color w:val="FF0000"/>
          <w:kern w:val="1"/>
          <w:sz w:val="24"/>
          <w:szCs w:val="24"/>
          <w:lang w:val="de-AT" w:eastAsia="ar-SA"/>
        </w:rPr>
        <w:t xml:space="preserve">(Muster, Stand: </w:t>
      </w:r>
      <w:r w:rsidR="00EF159D">
        <w:rPr>
          <w:rFonts w:ascii="Arial" w:eastAsia="Times New Roman" w:hAnsi="Arial" w:cs="Arial"/>
          <w:b/>
          <w:color w:val="FF0000"/>
          <w:kern w:val="1"/>
          <w:sz w:val="24"/>
          <w:szCs w:val="24"/>
          <w:lang w:val="de-AT" w:eastAsia="ar-SA"/>
        </w:rPr>
        <w:t>01.08</w:t>
      </w:r>
      <w:r w:rsidRPr="008C275B">
        <w:rPr>
          <w:rFonts w:ascii="Arial" w:eastAsia="Times New Roman" w:hAnsi="Arial" w:cs="Arial"/>
          <w:b/>
          <w:color w:val="FF0000"/>
          <w:kern w:val="1"/>
          <w:sz w:val="24"/>
          <w:szCs w:val="24"/>
          <w:lang w:val="de-AT" w:eastAsia="ar-SA"/>
        </w:rPr>
        <w:t>.</w:t>
      </w:r>
      <w:r>
        <w:rPr>
          <w:rFonts w:ascii="Arial" w:eastAsia="Times New Roman" w:hAnsi="Arial" w:cs="Arial"/>
          <w:b/>
          <w:color w:val="FF0000"/>
          <w:kern w:val="1"/>
          <w:sz w:val="24"/>
          <w:szCs w:val="24"/>
          <w:lang w:val="de-AT" w:eastAsia="ar-SA"/>
        </w:rPr>
        <w:t>2018</w:t>
      </w:r>
      <w:r w:rsidRPr="008C275B">
        <w:rPr>
          <w:rFonts w:ascii="Arial" w:eastAsia="Times New Roman" w:hAnsi="Arial" w:cs="Arial"/>
          <w:b/>
          <w:color w:val="FF0000"/>
          <w:kern w:val="1"/>
          <w:sz w:val="24"/>
          <w:szCs w:val="24"/>
          <w:lang w:val="de-AT"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lang w:val="de-AT" w:eastAsia="ar-SA"/>
        </w:rPr>
        <w:t xml:space="preserve">abgeschlossen zwischen </w:t>
      </w:r>
    </w:p>
    <w:p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der ZWIST/projektverantwortlichen Förderungsstelle&gt;,</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kern w:val="1"/>
          <w:sz w:val="24"/>
          <w:szCs w:val="24"/>
          <w:shd w:val="clear" w:color="auto" w:fill="FFFF00"/>
          <w:lang w:val="de-AT" w:eastAsia="ar-SA"/>
        </w:rPr>
        <w:t>&lt;Adresse&gt;</w:t>
      </w:r>
      <w:r w:rsidRPr="008C275B">
        <w:rPr>
          <w:rFonts w:ascii="Arial" w:eastAsia="Times New Roman" w:hAnsi="Arial" w:cs="Arial"/>
          <w:kern w:val="1"/>
          <w:sz w:val="24"/>
          <w:szCs w:val="24"/>
          <w:lang w:val="de-AT"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r w:rsidRPr="008C275B">
        <w:rPr>
          <w:rFonts w:ascii="Arial" w:eastAsia="Times New Roman" w:hAnsi="Arial" w:cs="Arial"/>
          <w:kern w:val="1"/>
          <w:sz w:val="24"/>
          <w:szCs w:val="24"/>
          <w:lang w:val="de-AT" w:eastAsia="ar-SA"/>
        </w:rPr>
        <w:t xml:space="preserve">als Förderungsgeberin/ Förderungsgeber einerseits und </w:t>
      </w:r>
    </w:p>
    <w:p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Projektträger,</w:t>
      </w: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Firmenbuchnummer, ZVR-Zahl oder Ordnungszahl,</w:t>
      </w: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Adresse&gt;</w:t>
      </w: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p>
    <w:p w:rsidR="008C275B" w:rsidRPr="008C275B" w:rsidRDefault="008C275B" w:rsidP="008C275B">
      <w:pPr>
        <w:spacing w:after="0" w:line="360" w:lineRule="auto"/>
        <w:rPr>
          <w:rFonts w:ascii="Arial" w:eastAsia="Times New Roman" w:hAnsi="Arial" w:cs="Arial"/>
          <w:sz w:val="24"/>
          <w:szCs w:val="24"/>
          <w:lang w:val="de-AT" w:eastAsia="de-AT"/>
        </w:rPr>
      </w:pPr>
      <w:r w:rsidRPr="008C275B">
        <w:rPr>
          <w:rFonts w:ascii="Arial" w:eastAsia="Times New Roman" w:hAnsi="Arial" w:cs="Arial"/>
          <w:kern w:val="1"/>
          <w:sz w:val="24"/>
          <w:szCs w:val="24"/>
          <w:lang w:val="de-AT" w:eastAsia="ar-SA"/>
        </w:rPr>
        <w:t>als Förderungsnehmerin/ Förderungsnehmer andererseits.</w:t>
      </w:r>
    </w:p>
    <w:p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rsidR="0033227A" w:rsidRDefault="0033227A" w:rsidP="008C275B">
      <w:pPr>
        <w:suppressAutoHyphens/>
        <w:spacing w:after="0" w:line="360" w:lineRule="auto"/>
        <w:jc w:val="center"/>
        <w:rPr>
          <w:rFonts w:ascii="Arial" w:eastAsia="Times New Roman" w:hAnsi="Arial" w:cs="Times New Roman"/>
          <w:sz w:val="24"/>
          <w:szCs w:val="20"/>
          <w:lang w:eastAsia="de-AT"/>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Gewährung der Förderung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Nach Maßgabe der „Sonderrichtlinie des Bundesministers für Arbeit, Soziales und Konsumentenschutz zur Umsetzung von Vorhaben im Rahmen des Europäischen Sozialfonds (ESF) 2014 – 2020“ inklusive der Anhänge (insbesondere betreffend die </w:t>
      </w:r>
      <w:r w:rsidRPr="008C275B">
        <w:rPr>
          <w:rFonts w:ascii="Arial" w:eastAsia="Times New Roman" w:hAnsi="Arial" w:cs="Arial"/>
          <w:kern w:val="1"/>
          <w:sz w:val="24"/>
          <w:szCs w:val="24"/>
          <w:lang w:val="de-AT" w:eastAsia="ar-SA"/>
        </w:rPr>
        <w:lastRenderedPageBreak/>
        <w:t>„Zuschussfähigen Kosten, Europäischer Sozialfonds Österreich 2014 – 2020“), der "Allgemeinen Rahmenrichtlinien für die Gewährung von Förderungen aus Bundesmitteln (ARR 2014)", BGBl. II Nr. 208/2014,</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[optional für Landesstellen: </w:t>
      </w:r>
      <w:r w:rsidRPr="008C275B">
        <w:rPr>
          <w:rFonts w:ascii="Arial" w:eastAsia="Times New Roman" w:hAnsi="Arial" w:cs="Arial"/>
          <w:kern w:val="1"/>
          <w:sz w:val="24"/>
          <w:szCs w:val="24"/>
          <w:shd w:val="clear" w:color="auto" w:fill="FFFF00"/>
          <w:lang w:val="de-AT" w:eastAsia="ar-SA"/>
        </w:rPr>
        <w:t>&lt;allfälliger weiterer Landesregelungen&gt;</w:t>
      </w:r>
      <w:r w:rsidRPr="008C275B">
        <w:rPr>
          <w:rFonts w:ascii="Arial" w:eastAsia="Times New Roman" w:hAnsi="Arial" w:cs="Arial"/>
          <w:kern w:val="1"/>
          <w:sz w:val="24"/>
          <w:szCs w:val="24"/>
          <w:lang w:val="de-AT" w:eastAsia="ar-SA"/>
        </w:rPr>
        <w:t>],</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unter Einbeziehung von Mitteln aus dem Europäischen Sozialfonds (ESF) und Berücksichtigung der einschlägigen EU-Rechtsvorschriften - insbesondere der Verordnungen (EU) Nr. 1303/2013 </w:t>
      </w:r>
      <w:r w:rsidR="00A80568" w:rsidRPr="008C275B">
        <w:rPr>
          <w:rFonts w:ascii="Arial" w:eastAsia="Times New Roman" w:hAnsi="Arial" w:cs="Arial"/>
          <w:kern w:val="1"/>
          <w:sz w:val="24"/>
          <w:szCs w:val="24"/>
          <w:lang w:val="de-AT" w:eastAsia="ar-SA"/>
        </w:rPr>
        <w:t>und Nr.</w:t>
      </w:r>
      <w:r w:rsidRPr="008C275B">
        <w:rPr>
          <w:rFonts w:ascii="Arial" w:eastAsia="Times New Roman" w:hAnsi="Arial" w:cs="Arial"/>
          <w:kern w:val="1"/>
          <w:sz w:val="24"/>
          <w:szCs w:val="24"/>
          <w:lang w:val="de-AT" w:eastAsia="ar-SA"/>
        </w:rPr>
        <w:t xml:space="preserve"> 1304/2013 sowie den sich daraus ergebenden Rechtsakten der EU - und unter Bezugnahme auf das in § 2 angeführte Förderungsansuchen - gewährt die Förderungsgeberin/ der Förderungsgeber der Förderungsnehmerin/ dem Förderungsnehmer eine Förderung.</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8C275B" w:rsidRPr="008C275B"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Beschluss der Kommission vom 20.12.2011 über die Anwendung von Artikel 106 Absatz 2 (AEUV) auf staatliche Beihilfen in Form von Ausgleichsleistungen zugunsten bestimmter Unternehmen, die mit der Erbringung von Dienstleistungen von allgemeinem wirtschaftlichen Interesse betraut sind;</w:t>
      </w:r>
    </w:p>
    <w:p w:rsidR="008C275B" w:rsidRPr="008C275B"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Verordnung (EU) Nr. 1407/2013 der Kommission vom 18. Dezember 2013 über die Anwendung der Artikel 107 und 108 des Vertrags über die Arbeitsweise der Europäischen</w:t>
      </w:r>
      <w:r w:rsidR="00CC4AD7">
        <w:rPr>
          <w:rFonts w:ascii="Arial" w:eastAsia="Times New Roman" w:hAnsi="Arial" w:cs="Arial"/>
          <w:kern w:val="1"/>
          <w:sz w:val="24"/>
          <w:szCs w:val="24"/>
          <w:lang w:val="de-AT" w:eastAsia="ar-SA"/>
        </w:rPr>
        <w:t xml:space="preserve"> Union auf De-minimis-Beihilfen;</w:t>
      </w:r>
    </w:p>
    <w:p w:rsidR="008C275B" w:rsidRPr="008C275B"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w:t>
      </w:r>
      <w:r w:rsidR="00CC4AD7">
        <w:rPr>
          <w:rFonts w:ascii="Arial" w:eastAsia="Times New Roman" w:hAnsi="Arial" w:cs="Arial"/>
          <w:kern w:val="1"/>
          <w:sz w:val="24"/>
          <w:szCs w:val="24"/>
          <w:lang w:val="de-AT" w:eastAsia="ar-SA"/>
        </w:rPr>
        <w:t>;</w:t>
      </w:r>
    </w:p>
    <w:p w:rsidR="008C275B" w:rsidRPr="00CC4AD7"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Verordnung (EU) Nr. 651/2014 </w:t>
      </w:r>
      <w:r w:rsidRPr="008C275B">
        <w:rPr>
          <w:rFonts w:ascii="Arial" w:eastAsia="Arial Unicode MS" w:hAnsi="Arial" w:cs="Arial"/>
          <w:kern w:val="1"/>
          <w:sz w:val="24"/>
          <w:szCs w:val="24"/>
          <w:lang w:eastAsia="ar-SA"/>
        </w:rPr>
        <w:t xml:space="preserve">der Kommission vom 17.Juni 2014 zur Feststellung der Vereinbarkeit bestimmter Gruppen von Beihilfen mit dem Binnenmarkt in Anwendung </w:t>
      </w:r>
      <w:r w:rsidR="00CC4AD7">
        <w:rPr>
          <w:rFonts w:ascii="Arial" w:eastAsia="Arial Unicode MS" w:hAnsi="Arial" w:cs="Arial"/>
          <w:kern w:val="1"/>
          <w:sz w:val="24"/>
          <w:szCs w:val="24"/>
          <w:lang w:eastAsia="ar-SA"/>
        </w:rPr>
        <w:t>der Artikel 107 und 108 (AEUV);</w:t>
      </w:r>
    </w:p>
    <w:p w:rsidR="00CC4AD7" w:rsidRPr="008C275B" w:rsidRDefault="00CC4AD7" w:rsidP="00CC4AD7">
      <w:pPr>
        <w:numPr>
          <w:ilvl w:val="0"/>
          <w:numId w:val="10"/>
        </w:numPr>
        <w:suppressAutoHyphens/>
        <w:spacing w:after="0" w:line="360" w:lineRule="auto"/>
        <w:jc w:val="both"/>
        <w:rPr>
          <w:rFonts w:ascii="Arial" w:eastAsia="Times New Roman" w:hAnsi="Arial" w:cs="Arial"/>
          <w:kern w:val="1"/>
          <w:sz w:val="24"/>
          <w:szCs w:val="24"/>
          <w:lang w:val="de-AT" w:eastAsia="ar-SA"/>
        </w:rPr>
      </w:pPr>
      <w:r>
        <w:rPr>
          <w:rFonts w:ascii="Arial" w:eastAsia="Arial Unicode MS" w:hAnsi="Arial" w:cs="Arial"/>
          <w:kern w:val="1"/>
          <w:sz w:val="24"/>
          <w:szCs w:val="24"/>
          <w:lang w:eastAsia="ar-SA"/>
        </w:rPr>
        <w:t xml:space="preserve">Delegierte Verordnung (EU) 2017/2016 der Kommission vom 29. August 2017 </w:t>
      </w:r>
      <w:r w:rsidRPr="00CC4AD7">
        <w:rPr>
          <w:rFonts w:ascii="Arial" w:eastAsia="Arial Unicode MS" w:hAnsi="Arial" w:cs="Arial"/>
          <w:kern w:val="1"/>
          <w:sz w:val="24"/>
          <w:szCs w:val="24"/>
          <w:lang w:eastAsia="ar-SA"/>
        </w:rPr>
        <w:t xml:space="preserve">zur Änderung der Delegierten Verordnung (EU) 2015/2195 der Kommission </w:t>
      </w:r>
      <w:r w:rsidRPr="00CC4AD7">
        <w:rPr>
          <w:rFonts w:ascii="Arial" w:eastAsia="Arial Unicode MS" w:hAnsi="Arial" w:cs="Arial"/>
          <w:kern w:val="1"/>
          <w:sz w:val="24"/>
          <w:szCs w:val="24"/>
          <w:lang w:eastAsia="ar-SA"/>
        </w:rPr>
        <w:lastRenderedPageBreak/>
        <w:t>zur Ergänzung der Verordnung (EU) Nr. 1304/2013 des Europäischen Parlaments und des Rates über den Europäischen Sozialfonds im Hinblick auf die Definition von standardisierten Einheitskosten und Pauschalfinanzierungen für die Erstattung von Ausgaben der Mitgliedstaaten durch die Kommission</w:t>
      </w:r>
      <w:r>
        <w:rPr>
          <w:rFonts w:ascii="Arial" w:eastAsia="Arial Unicode MS" w:hAnsi="Arial" w:cs="Arial"/>
          <w:kern w:val="1"/>
          <w:sz w:val="24"/>
          <w:szCs w:val="24"/>
          <w:lang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erklärt ausdrücklich, dass sie/ er alle geltenden Bedingungen und Auflagen sowie gesetzliche Bestimmungen kennt und einhalten wird.</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Förderungsnehmerin/ Der Förderungsnehmer erklärt, dass sie/er über die zur Durchführung des Vorhabens notwendigen fachlichen und organisatorischen Voraussetzungen verfügt und unter Einreichung der zugesagten Fördermittel die Finanzierung des Fördervorhabens gemäß Art. 125 Abs. 3 lit d der VO (EU) Nr. 1303/2013 sichergestellt ist.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(5) 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2</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Gegenstand der Förderung</w:t>
      </w:r>
    </w:p>
    <w:p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Gegenstand der Förderung ist die Durchführung des mit ESF-Mitteln kofinanzierten gemäß Projektansuchen und gemäß Dokument „Operationelles Programm Beschäftigung Österreich 2014-2020“, Investitionspriorität </w:t>
      </w:r>
      <w:r w:rsidRPr="008C275B">
        <w:rPr>
          <w:rFonts w:ascii="Arial" w:eastAsia="Times New Roman" w:hAnsi="Arial" w:cs="Arial"/>
          <w:kern w:val="1"/>
          <w:sz w:val="24"/>
          <w:szCs w:val="24"/>
          <w:shd w:val="clear" w:color="auto" w:fill="FFFF00"/>
          <w:lang w:val="de-AT" w:eastAsia="ar-SA"/>
        </w:rPr>
        <w:t>&lt;Name der Investitionspriorität&gt;</w:t>
      </w:r>
      <w:r w:rsidRPr="008C275B">
        <w:rPr>
          <w:rFonts w:ascii="Arial" w:eastAsia="Times New Roman" w:hAnsi="Arial" w:cs="Arial"/>
          <w:kern w:val="1"/>
          <w:sz w:val="24"/>
          <w:szCs w:val="24"/>
          <w:lang w:val="de-AT" w:eastAsia="ar-SA"/>
        </w:rPr>
        <w:t>. Im Rahmen dieses Projektes werden jene Leistungen erbracht, die in der ESF-Datenbank (esf-projekte.at) unter „Inhalt des Projektes und Detailbeschreibung“ angeführt werden.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Das Förderungsansuchen samt Finanzplan, Zeit- und Kostenplan (Antrag in der ESF-Datenbank, Versionsnummer </w:t>
      </w:r>
      <w:r w:rsidRPr="008C275B">
        <w:rPr>
          <w:rFonts w:ascii="Arial" w:eastAsia="Times New Roman" w:hAnsi="Arial" w:cs="Arial"/>
          <w:kern w:val="1"/>
          <w:sz w:val="24"/>
          <w:szCs w:val="24"/>
          <w:highlight w:val="yellow"/>
          <w:lang w:val="de-AT" w:eastAsia="ar-SA"/>
        </w:rPr>
        <w:t>XXXXX</w:t>
      </w:r>
      <w:r w:rsidRPr="008C275B">
        <w:rPr>
          <w:rFonts w:ascii="Arial" w:eastAsia="Times New Roman" w:hAnsi="Arial" w:cs="Arial"/>
          <w:kern w:val="1"/>
          <w:sz w:val="24"/>
          <w:szCs w:val="24"/>
          <w:lang w:val="de-AT" w:eastAsia="ar-SA"/>
        </w:rPr>
        <w:t xml:space="preserve">) vom </w:t>
      </w:r>
      <w:r w:rsidRPr="008C275B">
        <w:rPr>
          <w:rFonts w:ascii="Arial" w:eastAsia="Times New Roman" w:hAnsi="Arial" w:cs="Arial"/>
          <w:kern w:val="1"/>
          <w:sz w:val="24"/>
          <w:szCs w:val="24"/>
          <w:shd w:val="clear" w:color="auto" w:fill="FFFF00"/>
          <w:lang w:val="de-AT" w:eastAsia="ar-SA"/>
        </w:rPr>
        <w:t>XXXXXX</w:t>
      </w:r>
      <w:r w:rsidRPr="008C275B">
        <w:rPr>
          <w:rFonts w:ascii="Arial" w:eastAsia="Times New Roman" w:hAnsi="Arial" w:cs="Arial"/>
          <w:kern w:val="1"/>
          <w:sz w:val="24"/>
          <w:szCs w:val="24"/>
          <w:lang w:val="de-AT" w:eastAsia="ar-SA"/>
        </w:rPr>
        <w:t xml:space="preserve"> bildet einen integrierenden Bestandteil des Förderungsvertrages. (siehe auch § 7 „Umschichtungen im </w:t>
      </w:r>
      <w:r w:rsidRPr="008C275B">
        <w:rPr>
          <w:rFonts w:ascii="Arial" w:eastAsia="Times New Roman" w:hAnsi="Arial" w:cs="Arial"/>
          <w:kern w:val="1"/>
          <w:sz w:val="24"/>
          <w:szCs w:val="24"/>
          <w:lang w:val="de-AT" w:eastAsia="ar-SA"/>
        </w:rPr>
        <w:lastRenderedPageBreak/>
        <w:t>Finanzplan“) Bei Widerspruch gelten in erster Linie die Bestimmungen des Förderungsvertrages und sodann die des Ansuchens.</w:t>
      </w:r>
    </w:p>
    <w:p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rsidR="0033227A"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Aus der gegenständlichen Förderungsgewährung kann kein Präjudiz für allfällige Förderungen in d</w:t>
      </w:r>
      <w:r w:rsidR="0033227A">
        <w:rPr>
          <w:rFonts w:ascii="Arial" w:eastAsia="Times New Roman" w:hAnsi="Arial" w:cs="Arial"/>
          <w:kern w:val="1"/>
          <w:sz w:val="24"/>
          <w:szCs w:val="24"/>
          <w:lang w:eastAsia="ar-SA"/>
        </w:rPr>
        <w:t>en Folgejahren abgeleitet werde</w:t>
      </w:r>
    </w:p>
    <w:p w:rsidR="00A80568" w:rsidRPr="008C275B" w:rsidRDefault="00A80568"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3</w:t>
      </w:r>
    </w:p>
    <w:p w:rsidR="008C275B" w:rsidRPr="008C275B" w:rsidRDefault="008C275B" w:rsidP="008C275B">
      <w:pPr>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Art und Höhe der Förderung</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0618E6" w:rsidRPr="000618E6" w:rsidRDefault="008C275B" w:rsidP="000618E6">
      <w:pPr>
        <w:suppressAutoHyphens/>
        <w:spacing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(1)</w:t>
      </w:r>
      <w:r w:rsidRPr="008C275B">
        <w:rPr>
          <w:rFonts w:ascii="Arial" w:eastAsia="Times New Roman" w:hAnsi="Arial" w:cs="Arial"/>
          <w:iCs/>
          <w:kern w:val="1"/>
          <w:sz w:val="24"/>
          <w:szCs w:val="24"/>
          <w:lang w:eastAsia="ar-SA"/>
        </w:rPr>
        <w:t xml:space="preserve"> Die Förderung wird unter Anwendung der Standardeinheitskosten gewährt. Alle förderfähigen Ausgaben oder ein Teil der förderfähigen Ausgaben werden auf der Grundlage quantifizierter Maßnahmen, Leistungen oder Ergebnisse berechnet, die mit vorab festgelegten Einheitskosten multipliziert werden. Die förderbaren Gesamtkosten betragen maximal EUR XXX (in Worten:  XXX Euro</w:t>
      </w:r>
      <w:r w:rsidRPr="008C275B">
        <w:rPr>
          <w:rFonts w:ascii="Arial" w:eastAsia="Times New Roman" w:hAnsi="Arial" w:cs="Arial"/>
          <w:kern w:val="1"/>
          <w:sz w:val="24"/>
          <w:szCs w:val="24"/>
          <w:lang w:eastAsia="ar-SA"/>
        </w:rPr>
        <w:t xml:space="preserve">). </w:t>
      </w:r>
      <w:r w:rsidR="000618E6" w:rsidRPr="000618E6">
        <w:rPr>
          <w:rFonts w:ascii="Arial" w:eastAsia="Times New Roman" w:hAnsi="Arial" w:cs="Arial"/>
          <w:kern w:val="1"/>
          <w:sz w:val="24"/>
          <w:szCs w:val="24"/>
          <w:lang w:eastAsia="ar-SA"/>
        </w:rPr>
        <w:t xml:space="preserve">Sie werden folgendermaßen berechnet: </w:t>
      </w:r>
      <w:r w:rsidR="0033227A" w:rsidRPr="00CC4AD7">
        <w:rPr>
          <w:rFonts w:ascii="Arial" w:eastAsia="Times New Roman" w:hAnsi="Arial" w:cs="Arial"/>
          <w:kern w:val="1"/>
          <w:sz w:val="24"/>
          <w:szCs w:val="24"/>
          <w:lang w:eastAsia="ar-SA"/>
        </w:rPr>
        <w:t xml:space="preserve">Anzahl der geplanten </w:t>
      </w:r>
      <w:r w:rsidR="0033227A">
        <w:rPr>
          <w:rFonts w:ascii="Arial" w:eastAsia="Times New Roman" w:hAnsi="Arial" w:cs="Arial"/>
          <w:kern w:val="1"/>
          <w:sz w:val="24"/>
          <w:szCs w:val="24"/>
          <w:highlight w:val="yellow"/>
          <w:lang w:eastAsia="ar-SA"/>
        </w:rPr>
        <w:t>Stunden</w:t>
      </w:r>
      <w:r w:rsidR="00CC4AD7">
        <w:rPr>
          <w:rFonts w:ascii="Arial" w:eastAsia="Times New Roman" w:hAnsi="Arial" w:cs="Arial"/>
          <w:kern w:val="1"/>
          <w:sz w:val="24"/>
          <w:szCs w:val="24"/>
          <w:highlight w:val="yellow"/>
          <w:lang w:eastAsia="ar-SA"/>
        </w:rPr>
        <w:t>/Beratungen/Einheiten (nicht zutreffendes bitte streichen)</w:t>
      </w:r>
      <w:r w:rsidR="000618E6" w:rsidRPr="000618E6">
        <w:rPr>
          <w:rFonts w:ascii="Arial" w:eastAsia="Times New Roman" w:hAnsi="Arial" w:cs="Arial"/>
          <w:kern w:val="1"/>
          <w:sz w:val="24"/>
          <w:szCs w:val="24"/>
          <w:highlight w:val="yellow"/>
          <w:lang w:eastAsia="ar-SA"/>
        </w:rPr>
        <w:t xml:space="preserve"> </w:t>
      </w:r>
      <w:r w:rsidR="000618E6" w:rsidRPr="00CC4AD7">
        <w:rPr>
          <w:rFonts w:ascii="Arial" w:eastAsia="Times New Roman" w:hAnsi="Arial" w:cs="Arial"/>
          <w:kern w:val="1"/>
          <w:sz w:val="24"/>
          <w:szCs w:val="24"/>
          <w:lang w:eastAsia="ar-SA"/>
        </w:rPr>
        <w:t xml:space="preserve">multipliziert mit dem </w:t>
      </w:r>
      <w:r w:rsidR="00CC4AD7">
        <w:rPr>
          <w:rFonts w:ascii="Arial" w:eastAsia="Times New Roman" w:hAnsi="Arial" w:cs="Arial"/>
          <w:kern w:val="1"/>
          <w:sz w:val="24"/>
          <w:szCs w:val="24"/>
          <w:lang w:eastAsia="ar-SA"/>
        </w:rPr>
        <w:t>jeweils anwendbaren und in der Datenbank hinterlegten Standardeinheitskostensatz</w:t>
      </w:r>
      <w:r w:rsidR="000618E6" w:rsidRPr="00CC4AD7">
        <w:rPr>
          <w:rFonts w:ascii="Arial" w:eastAsia="Times New Roman" w:hAnsi="Arial" w:cs="Arial"/>
          <w:kern w:val="1"/>
          <w:sz w:val="24"/>
          <w:szCs w:val="24"/>
          <w:lang w:eastAsia="ar-SA"/>
        </w:rPr>
        <w:t>.</w:t>
      </w:r>
    </w:p>
    <w:p w:rsidR="000618E6" w:rsidRDefault="000618E6" w:rsidP="008C275B">
      <w:pPr>
        <w:suppressAutoHyphens/>
        <w:spacing w:after="0" w:line="360" w:lineRule="auto"/>
        <w:jc w:val="both"/>
        <w:rPr>
          <w:rFonts w:ascii="Arial" w:eastAsia="Times New Roman" w:hAnsi="Arial" w:cs="Arial"/>
          <w:kern w:val="1"/>
          <w:sz w:val="24"/>
          <w:szCs w:val="24"/>
          <w:lang w:eastAsia="ar-SA"/>
        </w:rPr>
      </w:pPr>
    </w:p>
    <w:p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Flexibilität bei der Anzahl der Stunden und den Stundensätzen (z.B.: jährliche Anpassung an die Inflationsrate) gegenüber der Kalkulation im Fördervertrag besteht nur bis zum im Fördervertrag festgelegten Maximalwert der förderbaren Personalkosten.</w:t>
      </w:r>
    </w:p>
    <w:p w:rsidR="000618E6" w:rsidRPr="007534CC" w:rsidRDefault="000618E6"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Pr>
          <w:rFonts w:ascii="Arial" w:eastAsia="Times New Roman" w:hAnsi="Arial" w:cs="Arial"/>
          <w:kern w:val="1"/>
          <w:sz w:val="24"/>
          <w:szCs w:val="24"/>
          <w:lang w:eastAsia="ar-SA"/>
        </w:rPr>
        <w:t>(2) D</w:t>
      </w:r>
      <w:r w:rsidRPr="008C275B">
        <w:rPr>
          <w:rFonts w:ascii="Arial" w:eastAsia="Times New Roman" w:hAnsi="Arial" w:cs="Arial"/>
          <w:kern w:val="1"/>
          <w:sz w:val="24"/>
          <w:szCs w:val="24"/>
          <w:lang w:eastAsia="ar-SA"/>
        </w:rPr>
        <w:t>ie Förderungsgeberin/ der Förderungsgeber gewährt einen nicht rückzahlbaren Zuschuss aus Mitteln des Europäischen Sozialfonds (ESF)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wobei der Anteil an den Gesamtkosten 50% beträgt</w:t>
      </w:r>
      <w:r w:rsidRPr="008C275B">
        <w:rPr>
          <w:rFonts w:ascii="Arial" w:eastAsia="Arial Unicode MS" w:hAnsi="Arial" w:cs="Arial"/>
          <w:kern w:val="1"/>
          <w:sz w:val="24"/>
          <w:szCs w:val="24"/>
          <w:lang w:eastAsia="ar-SA"/>
        </w:rPr>
        <w:t xml:space="preserve"> </w:t>
      </w:r>
      <w:r w:rsidRPr="008C275B">
        <w:rPr>
          <w:rFonts w:ascii="Arial" w:eastAsia="Times New Roman" w:hAnsi="Arial" w:cs="Arial"/>
          <w:kern w:val="1"/>
          <w:sz w:val="24"/>
          <w:szCs w:val="24"/>
          <w:highlight w:val="yellow"/>
          <w:lang w:val="de-AT" w:eastAsia="ar-SA"/>
        </w:rPr>
        <w:t>(optional für das Burgenland: 60%)</w:t>
      </w:r>
      <w:r w:rsidRPr="008C275B">
        <w:rPr>
          <w:rFonts w:ascii="Arial" w:eastAsia="Times New Roman" w:hAnsi="Arial" w:cs="Arial"/>
          <w:kern w:val="1"/>
          <w:sz w:val="24"/>
          <w:szCs w:val="24"/>
          <w:lang w:val="de-AT" w:eastAsia="ar-SA"/>
        </w:rPr>
        <w:t xml:space="preserve"> </w:t>
      </w:r>
      <w:r w:rsidRPr="008C275B">
        <w:rPr>
          <w:rFonts w:ascii="Arial" w:eastAsia="Arial Unicode MS" w:hAnsi="Arial" w:cs="Arial"/>
          <w:kern w:val="1"/>
          <w:sz w:val="24"/>
          <w:szCs w:val="24"/>
          <w:lang w:eastAsia="ar-SA"/>
        </w:rPr>
        <w:t xml:space="preserve">und aus Mitteln der </w:t>
      </w:r>
      <w:r w:rsidRPr="008C275B">
        <w:rPr>
          <w:rFonts w:ascii="Arial" w:eastAsia="Times New Roman" w:hAnsi="Arial" w:cs="Arial"/>
          <w:kern w:val="1"/>
          <w:sz w:val="24"/>
          <w:szCs w:val="24"/>
          <w:highlight w:val="yellow"/>
          <w:lang w:eastAsia="ar-SA"/>
        </w:rPr>
        <w:t>&lt;Name der ZWIST/projektverantwortlichen Förderungsstelle&gt;</w:t>
      </w:r>
      <w:r w:rsidRPr="008C275B">
        <w:rPr>
          <w:rFonts w:ascii="Arial" w:eastAsia="Times New Roman" w:hAnsi="Arial" w:cs="Arial"/>
          <w:kern w:val="1"/>
          <w:sz w:val="24"/>
          <w:szCs w:val="24"/>
          <w:lang w:eastAsia="ar-SA"/>
        </w:rPr>
        <w:t xml:space="preserve">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t>
      </w:r>
      <w:r w:rsidRPr="008C275B">
        <w:rPr>
          <w:rFonts w:ascii="Arial" w:eastAsia="Times New Roman" w:hAnsi="Arial" w:cs="Arial"/>
          <w:kern w:val="1"/>
          <w:sz w:val="24"/>
          <w:szCs w:val="24"/>
          <w:highlight w:val="yellow"/>
          <w:lang w:eastAsia="ar-SA"/>
        </w:rPr>
        <w:t xml:space="preserve">[OPTION: </w:t>
      </w:r>
      <w:r w:rsidRPr="008C275B">
        <w:rPr>
          <w:rFonts w:ascii="Arial" w:eastAsia="Arial Unicode MS" w:hAnsi="Arial" w:cs="Arial"/>
          <w:kern w:val="1"/>
          <w:sz w:val="24"/>
          <w:szCs w:val="24"/>
          <w:highlight w:val="yellow"/>
          <w:lang w:eastAsia="ar-SA"/>
        </w:rPr>
        <w:t xml:space="preserve">und anderer nationaler Förderstellen in Höhe von </w:t>
      </w:r>
      <w:r w:rsidRPr="008C275B">
        <w:rPr>
          <w:rFonts w:ascii="Arial" w:eastAsia="Times New Roman" w:hAnsi="Arial" w:cs="Arial"/>
          <w:kern w:val="1"/>
          <w:sz w:val="24"/>
          <w:szCs w:val="24"/>
          <w:highlight w:val="yellow"/>
          <w:lang w:eastAsia="ar-SA"/>
        </w:rPr>
        <w:t>maximal EUR </w:t>
      </w:r>
      <w:bookmarkStart w:id="1" w:name="Text5"/>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highlight w:val="yellow"/>
          <w:lang w:eastAsia="ar-SA"/>
        </w:rPr>
        <w:fldChar w:fldCharType="begin"/>
      </w:r>
      <w:r w:rsidRPr="008C275B">
        <w:rPr>
          <w:rFonts w:ascii="Arial" w:eastAsia="Arial Unicode MS" w:hAnsi="Arial" w:cs="Arial"/>
          <w:kern w:val="1"/>
          <w:sz w:val="24"/>
          <w:szCs w:val="24"/>
          <w:highlight w:val="yellow"/>
          <w:lang w:eastAsia="ar-SA"/>
        </w:rPr>
        <w:instrText xml:space="preserve"> FILLIN ""</w:instrText>
      </w:r>
      <w:r w:rsidRPr="008C275B">
        <w:rPr>
          <w:rFonts w:ascii="Arial" w:eastAsia="Arial Unicode MS" w:hAnsi="Arial" w:cs="Arial"/>
          <w:kern w:val="1"/>
          <w:sz w:val="24"/>
          <w:szCs w:val="24"/>
          <w:highlight w:val="yellow"/>
          <w:lang w:eastAsia="ar-SA"/>
        </w:rPr>
        <w:fldChar w:fldCharType="end"/>
      </w:r>
      <w:bookmarkStart w:id="2" w:name="Text6"/>
      <w:bookmarkEnd w:id="1"/>
      <w:r w:rsidRPr="008C275B">
        <w:rPr>
          <w:rFonts w:ascii="Arial" w:eastAsia="Times New Roman" w:hAnsi="Arial" w:cs="Arial"/>
          <w:kern w:val="1"/>
          <w:sz w:val="24"/>
          <w:szCs w:val="24"/>
          <w:highlight w:val="yellow"/>
          <w:lang w:eastAsia="ar-SA"/>
        </w:rPr>
        <w:t xml:space="preserve"> (in Worten:</w:t>
      </w:r>
      <w:r w:rsidRPr="008C275B">
        <w:rPr>
          <w:rFonts w:ascii="Arial" w:eastAsia="Arial Unicode MS" w:hAnsi="Arial" w:cs="Arial"/>
          <w:kern w:val="1"/>
          <w:sz w:val="24"/>
          <w:szCs w:val="24"/>
          <w:highlight w:val="yellow"/>
          <w:lang w:eastAsia="ar-SA"/>
        </w:rPr>
        <w:fldChar w:fldCharType="begin"/>
      </w:r>
      <w:r w:rsidRPr="008C275B">
        <w:rPr>
          <w:rFonts w:ascii="Arial" w:eastAsia="Arial Unicode MS" w:hAnsi="Arial" w:cs="Arial"/>
          <w:kern w:val="1"/>
          <w:sz w:val="24"/>
          <w:szCs w:val="24"/>
          <w:highlight w:val="yellow"/>
          <w:lang w:eastAsia="ar-SA"/>
        </w:rPr>
        <w:instrText xml:space="preserve"> FILLIN ""</w:instrText>
      </w:r>
      <w:r w:rsidRPr="008C275B">
        <w:rPr>
          <w:rFonts w:ascii="Arial" w:eastAsia="Arial Unicode MS" w:hAnsi="Arial" w:cs="Arial"/>
          <w:kern w:val="1"/>
          <w:sz w:val="24"/>
          <w:szCs w:val="24"/>
          <w:highlight w:val="yellow"/>
          <w:lang w:eastAsia="ar-SA"/>
        </w:rPr>
        <w:fldChar w:fldCharType="end"/>
      </w:r>
      <w:bookmarkEnd w:id="2"/>
      <w:r w:rsidRPr="008C275B">
        <w:rPr>
          <w:rFonts w:ascii="Arial" w:eastAsia="Times New Roman" w:hAnsi="Arial" w:cs="Arial"/>
          <w:kern w:val="1"/>
          <w:sz w:val="24"/>
          <w:szCs w:val="24"/>
          <w:highlight w:val="yellow"/>
          <w:lang w:eastAsia="ar-SA"/>
        </w:rPr>
        <w:t xml:space="preserve"> XXX Euro)</w:t>
      </w:r>
      <w:r w:rsidRPr="008C275B">
        <w:rPr>
          <w:rFonts w:ascii="Arial" w:eastAsia="Times New Roman" w:hAnsi="Arial" w:cs="Arial"/>
          <w:kern w:val="1"/>
          <w:sz w:val="24"/>
          <w:szCs w:val="24"/>
          <w:lang w:eastAsia="ar-SA"/>
        </w:rPr>
        <w:t xml:space="preserve">, wobei der Anteil an den Gesamtkosten ebenfalls 50% beträgt </w:t>
      </w:r>
      <w:r w:rsidRPr="008C275B">
        <w:rPr>
          <w:rFonts w:ascii="Arial" w:eastAsia="Times New Roman" w:hAnsi="Arial" w:cs="Arial"/>
          <w:kern w:val="1"/>
          <w:sz w:val="24"/>
          <w:szCs w:val="24"/>
          <w:highlight w:val="yellow"/>
          <w:lang w:val="de-AT" w:eastAsia="ar-SA"/>
        </w:rPr>
        <w:t>(optional für das Burgenland: 40%)</w:t>
      </w:r>
      <w:r w:rsidRPr="008C275B">
        <w:rPr>
          <w:rFonts w:ascii="Arial" w:eastAsia="Arial Unicode MS" w:hAnsi="Arial" w:cs="Arial"/>
          <w:kern w:val="1"/>
          <w:sz w:val="24"/>
          <w:szCs w:val="24"/>
          <w:lang w:eastAsia="ar-SA"/>
        </w:rPr>
        <w:t>.</w:t>
      </w:r>
      <w:r w:rsidRPr="008C275B">
        <w:rPr>
          <w:rFonts w:ascii="Arial" w:eastAsia="Times New Roman" w:hAnsi="Arial" w:cs="Arial"/>
          <w:kern w:val="1"/>
          <w:sz w:val="24"/>
          <w:szCs w:val="24"/>
          <w:lang w:eastAsia="ar-SA"/>
        </w:rPr>
        <w:t xml:space="preserve"> Dabei handelt es sich um einen Höchstbetrag, der sich weder durch eine Überschreitung des Kostenplanes, </w:t>
      </w:r>
      <w:r w:rsidRPr="008C275B">
        <w:rPr>
          <w:rFonts w:ascii="Arial" w:eastAsia="Times New Roman" w:hAnsi="Arial" w:cs="Arial"/>
          <w:kern w:val="1"/>
          <w:sz w:val="24"/>
          <w:szCs w:val="24"/>
          <w:lang w:eastAsia="ar-SA"/>
        </w:rPr>
        <w:lastRenderedPageBreak/>
        <w:t xml:space="preserve">noch durch dazukommende Finanzierungskosten und Umsatzsteuer, noch durch irgendeinen sonstigen Umstand erhöht und auch keinerlei Wertsicherung unterliegt. </w:t>
      </w:r>
    </w:p>
    <w:bookmarkStart w:id="3" w:name="_MON_1252406540"/>
    <w:bookmarkStart w:id="4" w:name="_MON_1252406588"/>
    <w:bookmarkStart w:id="5" w:name="_MON_1252406644"/>
    <w:bookmarkStart w:id="6" w:name="_MON_1252409200"/>
    <w:bookmarkStart w:id="7" w:name="_MON_1255513509"/>
    <w:bookmarkStart w:id="8" w:name="_MON_1255513538"/>
    <w:bookmarkStart w:id="9" w:name="_MON_1255513548"/>
    <w:bookmarkStart w:id="10" w:name="_MON_1256382674"/>
    <w:bookmarkStart w:id="11" w:name="_MON_1256382689"/>
    <w:bookmarkStart w:id="12" w:name="_MON_1256383321"/>
    <w:bookmarkStart w:id="13" w:name="_MON_1256383566"/>
    <w:bookmarkStart w:id="14" w:name="_MON_1256386050"/>
    <w:bookmarkStart w:id="15" w:name="_MON_1256391162"/>
    <w:bookmarkStart w:id="16" w:name="_MON_1256450409"/>
    <w:bookmarkStart w:id="17" w:name="_MON_1344940525"/>
    <w:bookmarkStart w:id="18" w:name="_MON_1349258836"/>
    <w:bookmarkStart w:id="19" w:name="_MON_1349261147"/>
    <w:bookmarkStart w:id="20" w:name="_MON_1349261500"/>
    <w:bookmarkStart w:id="21" w:name="_MON_1351419310"/>
    <w:bookmarkStart w:id="22" w:name="_MON_1360671282"/>
    <w:bookmarkStart w:id="23" w:name="_MON_1379939979"/>
    <w:bookmarkStart w:id="24" w:name="_MON_1379940665"/>
    <w:bookmarkStart w:id="25" w:name="_MON_1379940742"/>
    <w:bookmarkStart w:id="26" w:name="_MON_1379940750"/>
    <w:bookmarkStart w:id="27" w:name="_MON_1379940763"/>
    <w:bookmarkStart w:id="28" w:name="_MON_1379940776"/>
    <w:bookmarkStart w:id="29" w:name="_MON_1379940791"/>
    <w:bookmarkStart w:id="30" w:name="_MON_1380013082"/>
    <w:bookmarkStart w:id="31" w:name="_MON_1385985786"/>
    <w:bookmarkStart w:id="32" w:name="_MON_1385985878"/>
    <w:bookmarkStart w:id="33" w:name="_MON_1385985906"/>
    <w:bookmarkStart w:id="34" w:name="_MON_1252406300"/>
    <w:bookmarkStart w:id="35" w:name="_MON_1252406423"/>
    <w:bookmarkStart w:id="36" w:name="_MON_125240646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MON_1252406474"/>
    <w:bookmarkEnd w:id="37"/>
    <w:p w:rsidR="008C275B" w:rsidRPr="008C275B" w:rsidRDefault="00554DAF" w:rsidP="008C275B">
      <w:pPr>
        <w:suppressAutoHyphens/>
        <w:spacing w:after="0" w:line="360" w:lineRule="auto"/>
        <w:jc w:val="both"/>
        <w:rPr>
          <w:rFonts w:ascii="Arial" w:eastAsia="Times New Roman" w:hAnsi="Arial" w:cs="Arial"/>
          <w:kern w:val="1"/>
          <w:sz w:val="24"/>
          <w:szCs w:val="24"/>
          <w:lang w:eastAsia="ar-SA"/>
        </w:rPr>
      </w:pPr>
      <w:r w:rsidRPr="00135720">
        <w:rPr>
          <w:rFonts w:ascii="Arial" w:hAnsi="Arial"/>
          <w:sz w:val="24"/>
        </w:rPr>
        <w:object w:dxaOrig="9963" w:dyaOrig="3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in" o:ole="">
            <v:imagedata r:id="rId8" o:title=""/>
          </v:shape>
          <o:OLEObject Type="Embed" ProgID="Excel.Sheet.8" ShapeID="_x0000_i1025" DrawAspect="Content" ObjectID="_1618741104" r:id="rId9"/>
        </w:object>
      </w:r>
    </w:p>
    <w:p w:rsidR="008C275B" w:rsidRP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eastAsia="ar-SA"/>
        </w:rPr>
        <w:t>(3</w:t>
      </w:r>
      <w:r w:rsidR="008C275B" w:rsidRPr="008C275B">
        <w:rPr>
          <w:rFonts w:ascii="Arial" w:eastAsia="Times New Roman" w:hAnsi="Arial" w:cs="Arial"/>
          <w:kern w:val="1"/>
          <w:sz w:val="24"/>
          <w:szCs w:val="24"/>
          <w:lang w:eastAsia="ar-SA"/>
        </w:rPr>
        <w:t>) Die Förderung ist zweckgebunden und darf nur zur Durchführung des gegenständlichen Projektes verwendet werden. Verringern sich die förderbaren Kosten, verringert sich die Förderungshöhe aliquot.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(4</w:t>
      </w:r>
      <w:r w:rsidR="008C275B" w:rsidRPr="008C275B">
        <w:rPr>
          <w:rFonts w:ascii="Arial" w:eastAsia="Times New Roman" w:hAnsi="Arial" w:cs="Arial"/>
          <w:kern w:val="1"/>
          <w:sz w:val="24"/>
          <w:szCs w:val="24"/>
          <w:lang w:val="de-AT" w:eastAsia="ar-SA"/>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Beträge zurückgefordert werden (§ 25 Rückzahlung der Förderung).</w:t>
      </w:r>
    </w:p>
    <w:p w:rsidR="007534CC" w:rsidRDefault="007534CC" w:rsidP="007534CC">
      <w:pPr>
        <w:suppressAutoHyphens/>
        <w:spacing w:after="0" w:line="360" w:lineRule="auto"/>
        <w:jc w:val="both"/>
        <w:rPr>
          <w:rFonts w:ascii="Arial" w:eastAsia="Times New Roman" w:hAnsi="Arial" w:cs="Arial"/>
          <w:kern w:val="1"/>
          <w:sz w:val="24"/>
          <w:szCs w:val="24"/>
          <w:lang w:val="de-AT" w:eastAsia="ar-SA"/>
        </w:rPr>
      </w:pPr>
    </w:p>
    <w:p w:rsidR="007534CC" w:rsidRPr="008C275B" w:rsidRDefault="00AD4FC3" w:rsidP="007534CC">
      <w:pPr>
        <w:suppressAutoHyphens/>
        <w:spacing w:after="0" w:line="360" w:lineRule="auto"/>
        <w:jc w:val="both"/>
        <w:rPr>
          <w:rFonts w:ascii="Arial" w:eastAsia="Times New Roman" w:hAnsi="Arial" w:cs="Arial"/>
          <w:kern w:val="1"/>
          <w:sz w:val="24"/>
          <w:szCs w:val="24"/>
          <w:lang w:val="de-AT" w:eastAsia="ar-SA"/>
        </w:rPr>
      </w:pPr>
      <w:r w:rsidRPr="005A4223">
        <w:rPr>
          <w:rFonts w:ascii="Arial" w:eastAsia="Times New Roman" w:hAnsi="Arial" w:cs="Arial"/>
          <w:kern w:val="1"/>
          <w:sz w:val="24"/>
          <w:szCs w:val="24"/>
          <w:highlight w:val="yellow"/>
          <w:lang w:val="de-AT" w:eastAsia="ar-SA"/>
        </w:rPr>
        <w:t>(5</w:t>
      </w:r>
      <w:r w:rsidR="007534CC" w:rsidRPr="005A4223">
        <w:rPr>
          <w:rFonts w:ascii="Arial" w:eastAsia="Times New Roman" w:hAnsi="Arial" w:cs="Arial"/>
          <w:kern w:val="1"/>
          <w:sz w:val="24"/>
          <w:szCs w:val="24"/>
          <w:highlight w:val="yellow"/>
          <w:lang w:val="de-AT" w:eastAsia="ar-SA"/>
        </w:rPr>
        <w:t xml:space="preserve">) Für die Abrechnung der Kosten </w:t>
      </w:r>
      <w:r w:rsidRPr="005A4223">
        <w:rPr>
          <w:rFonts w:ascii="Arial" w:eastAsia="Times New Roman" w:hAnsi="Arial" w:cs="Arial"/>
          <w:kern w:val="1"/>
          <w:sz w:val="24"/>
          <w:szCs w:val="24"/>
          <w:highlight w:val="yellow"/>
          <w:lang w:val="de-AT" w:eastAsia="ar-SA"/>
        </w:rPr>
        <w:t xml:space="preserve">wird </w:t>
      </w:r>
      <w:r w:rsidR="007534CC" w:rsidRPr="005A4223">
        <w:rPr>
          <w:rFonts w:ascii="Arial" w:eastAsia="Times New Roman" w:hAnsi="Arial" w:cs="Arial"/>
          <w:kern w:val="1"/>
          <w:sz w:val="24"/>
          <w:szCs w:val="24"/>
          <w:highlight w:val="yellow"/>
          <w:lang w:val="de-AT" w:eastAsia="ar-SA"/>
        </w:rPr>
        <w:t>eine</w:t>
      </w:r>
      <w:r w:rsidR="000618E6" w:rsidRPr="005A4223">
        <w:rPr>
          <w:rFonts w:ascii="Arial" w:eastAsia="Times New Roman" w:hAnsi="Arial" w:cs="Arial"/>
          <w:kern w:val="1"/>
          <w:sz w:val="24"/>
          <w:szCs w:val="24"/>
          <w:highlight w:val="yellow"/>
          <w:lang w:val="de-AT" w:eastAsia="ar-SA"/>
        </w:rPr>
        <w:t xml:space="preserve"> jährliche</w:t>
      </w:r>
      <w:r w:rsidR="007534CC" w:rsidRPr="005A4223">
        <w:rPr>
          <w:rFonts w:ascii="Arial" w:eastAsia="Times New Roman" w:hAnsi="Arial" w:cs="Arial"/>
          <w:kern w:val="1"/>
          <w:sz w:val="24"/>
          <w:szCs w:val="24"/>
          <w:highlight w:val="yellow"/>
          <w:lang w:val="de-AT" w:eastAsia="ar-SA"/>
        </w:rPr>
        <w:t xml:space="preserve"> Inflationsanpassung zum </w:t>
      </w:r>
      <w:r w:rsidR="005A4223">
        <w:rPr>
          <w:rFonts w:ascii="Arial" w:eastAsia="Times New Roman" w:hAnsi="Arial" w:cs="Arial"/>
          <w:kern w:val="1"/>
          <w:sz w:val="24"/>
          <w:szCs w:val="24"/>
          <w:highlight w:val="yellow"/>
          <w:lang w:val="de-AT" w:eastAsia="ar-SA"/>
        </w:rPr>
        <w:t>01.05.</w:t>
      </w:r>
      <w:r w:rsidR="007534CC" w:rsidRPr="005A4223">
        <w:rPr>
          <w:rFonts w:ascii="Arial" w:eastAsia="Times New Roman" w:hAnsi="Arial" w:cs="Arial"/>
          <w:kern w:val="1"/>
          <w:sz w:val="24"/>
          <w:szCs w:val="24"/>
          <w:highlight w:val="yellow"/>
          <w:lang w:val="de-AT" w:eastAsia="ar-SA"/>
        </w:rPr>
        <w:t xml:space="preserve"> des jeweiligen Jahres auf</w:t>
      </w:r>
      <w:r w:rsidR="000618E6" w:rsidRPr="005A4223">
        <w:rPr>
          <w:rFonts w:ascii="Arial" w:eastAsia="Times New Roman" w:hAnsi="Arial" w:cs="Arial"/>
          <w:kern w:val="1"/>
          <w:sz w:val="24"/>
          <w:szCs w:val="24"/>
          <w:highlight w:val="yellow"/>
          <w:lang w:val="de-AT" w:eastAsia="ar-SA"/>
        </w:rPr>
        <w:t xml:space="preserve"> Basis der Indexierung der KV BABE und SWÖ vorgenommen.</w:t>
      </w:r>
      <w:r w:rsidR="005A4223" w:rsidRPr="005A4223">
        <w:rPr>
          <w:rFonts w:ascii="Arial" w:eastAsia="Times New Roman" w:hAnsi="Arial" w:cs="Arial"/>
          <w:kern w:val="1"/>
          <w:sz w:val="24"/>
          <w:szCs w:val="24"/>
          <w:highlight w:val="yellow"/>
          <w:lang w:val="de-AT" w:eastAsia="ar-SA"/>
        </w:rPr>
        <w:t xml:space="preserve"> (falls nicht zutreffend, bitte streichen</w:t>
      </w:r>
      <w:r w:rsidR="005A4223">
        <w:rPr>
          <w:rFonts w:ascii="Arial" w:eastAsia="Times New Roman" w:hAnsi="Arial" w:cs="Arial"/>
          <w:kern w:val="1"/>
          <w:sz w:val="24"/>
          <w:szCs w:val="24"/>
          <w:highlight w:val="yellow"/>
          <w:lang w:val="de-AT" w:eastAsia="ar-SA"/>
        </w:rPr>
        <w:t xml:space="preserve"> bzw. entsprechend anpassen</w:t>
      </w:r>
      <w:r w:rsidR="005A4223" w:rsidRPr="005A4223">
        <w:rPr>
          <w:rFonts w:ascii="Arial" w:eastAsia="Times New Roman" w:hAnsi="Arial" w:cs="Arial"/>
          <w:kern w:val="1"/>
          <w:sz w:val="24"/>
          <w:szCs w:val="24"/>
          <w:highlight w:val="yellow"/>
          <w:lang w:val="de-AT"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lastRenderedPageBreak/>
        <w:t>§ 4</w:t>
      </w:r>
    </w:p>
    <w:p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Beginn und Dauer der Laufzeit der Förderung,</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val="de-AT" w:eastAsia="ar-SA"/>
        </w:rPr>
        <w:t>Zeitplan der Leistungsdurchführung</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 wird für die Dauer von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Monaten gewährt und ist während des Zeitraumes vom     </w:t>
      </w:r>
      <w:r w:rsidRPr="008C275B">
        <w:rPr>
          <w:rFonts w:ascii="Arial" w:eastAsia="Times New Roman" w:hAnsi="Arial" w:cs="Arial"/>
          <w:kern w:val="1"/>
          <w:sz w:val="24"/>
          <w:szCs w:val="24"/>
          <w:highlight w:val="yellow"/>
          <w:lang w:eastAsia="ar-SA"/>
        </w:rPr>
        <w:t>XXX</w:t>
      </w:r>
      <w:r w:rsidR="00A80568">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eastAsia="ar-SA"/>
        </w:rPr>
        <w:t xml:space="preserve">(Projektbeginn laut ESF-Datenbank) bis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(Projektende laut ESF-Datenbank)  zu verwenden. Nach Ende der Laufzeit der Förderung bestehen aber Pflichten aus dem Förderungsvertrag weiter, wie insbesondere Nachweis-, Berichts- und Aufbewahrungspflichten.</w:t>
      </w:r>
    </w:p>
    <w:p w:rsidR="00AD4FC3" w:rsidRPr="008C275B" w:rsidRDefault="00AD4FC3"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Zur Erbringung der geförderten Leistung wird der Zeitplan laut Ansuchen wie in der ESF-Datenbank unter „Berichte/Milestones“ ersichtlich festgelegt.</w:t>
      </w:r>
    </w:p>
    <w:p w:rsidR="008C275B" w:rsidRPr="008C275B" w:rsidRDefault="008C275B" w:rsidP="008C275B">
      <w:pPr>
        <w:tabs>
          <w:tab w:val="left" w:pos="6780"/>
        </w:tabs>
        <w:suppressAutoHyphens/>
        <w:spacing w:after="0" w:line="360" w:lineRule="auto"/>
        <w:jc w:val="both"/>
        <w:rPr>
          <w:rFonts w:ascii="Arial" w:eastAsia="Times New Roman" w:hAnsi="Arial" w:cs="Arial"/>
          <w:b/>
          <w:bCs/>
          <w:kern w:val="1"/>
          <w:sz w:val="24"/>
          <w:szCs w:val="24"/>
          <w:lang w:eastAsia="ar-SA"/>
        </w:rPr>
      </w:pPr>
    </w:p>
    <w:p w:rsidR="008C275B" w:rsidRPr="008C275B" w:rsidRDefault="008C275B" w:rsidP="008C275B">
      <w:pPr>
        <w:keepNext/>
        <w:tabs>
          <w:tab w:val="left" w:pos="6780"/>
        </w:tabs>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5</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eastAsia="ar-SA"/>
        </w:rPr>
        <w:t>Projektstandort</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Die zuschussfähigen Kosten müssen dem im Antrag genannten Standort oder räumliche Wirkungsbereich des Vorhabens zuordenbar sein. Das Vorhaben wird an dem in der ESF-Datenbank ersichtlichen Standort umgesetzt.</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6</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Förderbare und nicht förderbare direkte und indirekte Kosten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 3 genannten Höchstbetrag hinausgehen bzw. außerhalb des Förderungszeitraumes liegen, tragen die Förderungsnehmerin/ der Förderungsnehmer aus eigenem Vermögen.</w:t>
      </w: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i/>
          <w:iCs/>
          <w:kern w:val="1"/>
          <w:sz w:val="24"/>
          <w:szCs w:val="24"/>
          <w:lang w:eastAsia="ar-SA"/>
        </w:rPr>
      </w:pPr>
      <w:r w:rsidRPr="000618E6">
        <w:rPr>
          <w:rFonts w:ascii="Arial" w:eastAsia="Times New Roman" w:hAnsi="Arial" w:cs="Arial"/>
          <w:iCs/>
          <w:kern w:val="1"/>
          <w:sz w:val="24"/>
          <w:szCs w:val="24"/>
          <w:lang w:val="de-AT" w:eastAsia="ar-SA"/>
        </w:rPr>
        <w:t xml:space="preserve">(2) </w:t>
      </w:r>
      <w:r w:rsidRPr="000618E6">
        <w:rPr>
          <w:rFonts w:ascii="Arial" w:eastAsia="Times New Roman" w:hAnsi="Arial" w:cs="Arial"/>
          <w:iCs/>
          <w:kern w:val="1"/>
          <w:sz w:val="24"/>
          <w:szCs w:val="24"/>
          <w:lang w:eastAsia="ar-SA"/>
        </w:rPr>
        <w:t>Da für</w:t>
      </w:r>
      <w:r w:rsidRPr="008C275B">
        <w:rPr>
          <w:rFonts w:ascii="Arial" w:eastAsia="Times New Roman" w:hAnsi="Arial" w:cs="Arial"/>
          <w:iCs/>
          <w:kern w:val="1"/>
          <w:sz w:val="24"/>
          <w:szCs w:val="24"/>
          <w:lang w:eastAsia="ar-SA"/>
        </w:rPr>
        <w:t xml:space="preserve"> die Maßnahme Standardeinheitskosten festgelegt werden, werden die endgültigen förderfähigen Kosten auf der Grundlage des tatsächlichen Ergebnisses </w:t>
      </w:r>
      <w:r w:rsidRPr="008C275B">
        <w:rPr>
          <w:rFonts w:ascii="Arial" w:eastAsia="Times New Roman" w:hAnsi="Arial" w:cs="Arial"/>
          <w:iCs/>
          <w:kern w:val="1"/>
          <w:sz w:val="24"/>
          <w:szCs w:val="24"/>
          <w:lang w:eastAsia="ar-SA"/>
        </w:rPr>
        <w:lastRenderedPageBreak/>
        <w:t xml:space="preserve">des Vorhabens berechnet oder bei Abschluss des Vorhabens auf der Grundlage der tatsächlich erbrachten Leistungen festgelegt. </w:t>
      </w:r>
      <w:r w:rsidRPr="008C275B">
        <w:rPr>
          <w:rFonts w:ascii="Arial" w:eastAsia="Times New Roman" w:hAnsi="Arial" w:cs="Arial"/>
          <w:kern w:val="1"/>
          <w:sz w:val="24"/>
          <w:szCs w:val="24"/>
          <w:lang w:eastAsia="ar-SA"/>
        </w:rPr>
        <w:t>Flexibilität bei der Anzahl der Stunden und den Stundensätzen (z.B.: jährliche Anpassung an die Inflationsrate) gegenüber der Kalkulation im Fördervertrag besteht nur bis zum im Fördervertrag festgelegten Maximalwert der förderbaren Personalkosten.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7C2D62" w:rsidP="008C275B">
      <w:pPr>
        <w:suppressAutoHyphens/>
        <w:spacing w:after="0" w:line="360" w:lineRule="auto"/>
        <w:jc w:val="both"/>
        <w:rPr>
          <w:rFonts w:ascii="Arial" w:eastAsia="Times New Roman" w:hAnsi="Arial" w:cs="Times New Roman"/>
          <w:sz w:val="24"/>
          <w:szCs w:val="20"/>
          <w:lang w:val="de-AT" w:eastAsia="de-DE"/>
        </w:rPr>
      </w:pPr>
      <w:r w:rsidRPr="005657CF">
        <w:rPr>
          <w:rFonts w:ascii="Arial" w:eastAsia="Times New Roman" w:hAnsi="Arial" w:cs="Times New Roman"/>
          <w:sz w:val="24"/>
          <w:szCs w:val="20"/>
          <w:lang w:val="de-AT" w:eastAsia="de-DE"/>
        </w:rPr>
        <w:t>(3</w:t>
      </w:r>
      <w:r w:rsidR="008C275B" w:rsidRPr="005657CF">
        <w:rPr>
          <w:rFonts w:ascii="Arial" w:eastAsia="Times New Roman" w:hAnsi="Arial" w:cs="Times New Roman"/>
          <w:sz w:val="24"/>
          <w:szCs w:val="20"/>
          <w:lang w:val="de-AT" w:eastAsia="de-DE"/>
        </w:rPr>
        <w:t xml:space="preserve">) </w:t>
      </w:r>
      <w:r w:rsidR="005657CF" w:rsidRPr="005657CF">
        <w:rPr>
          <w:rFonts w:ascii="Arial" w:eastAsia="Times New Roman" w:hAnsi="Arial" w:cs="Times New Roman"/>
          <w:sz w:val="24"/>
          <w:szCs w:val="20"/>
          <w:lang w:val="de-AT" w:eastAsia="de-DE"/>
        </w:rPr>
        <w:t>Förderbare und nicht förderbare direkte Kosten sind spezieller in den „Zuschussfähigen Kosten, Europäischer Sozialfonds Öster</w:t>
      </w:r>
      <w:r w:rsidR="005657CF">
        <w:rPr>
          <w:rFonts w:ascii="Arial" w:eastAsia="Times New Roman" w:hAnsi="Arial" w:cs="Times New Roman"/>
          <w:sz w:val="24"/>
          <w:szCs w:val="20"/>
          <w:lang w:val="de-AT" w:eastAsia="de-DE"/>
        </w:rPr>
        <w:t>reich 2014 – 2020“ (relevante Artikel aus Teil 2, z.B. Art. 9 – Pauschalierte Kosten) geregelt.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tabs>
          <w:tab w:val="right" w:pos="9360"/>
        </w:tabs>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7</w:t>
      </w:r>
    </w:p>
    <w:p w:rsidR="008C275B" w:rsidRPr="008C275B" w:rsidRDefault="008C275B" w:rsidP="008C275B">
      <w:pPr>
        <w:keepNext/>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Umschichtungen im Finanzplan / Ausgabenpuffer</w:t>
      </w:r>
    </w:p>
    <w:p w:rsidR="008C275B" w:rsidRPr="008C275B" w:rsidRDefault="008C275B" w:rsidP="008C275B">
      <w:pPr>
        <w:keepNext/>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(1) </w:t>
      </w:r>
      <w:r w:rsidR="008C275B" w:rsidRPr="008C275B">
        <w:rPr>
          <w:rFonts w:ascii="Arial" w:eastAsia="Times New Roman" w:hAnsi="Arial" w:cs="Arial"/>
          <w:kern w:val="1"/>
          <w:sz w:val="24"/>
          <w:szCs w:val="24"/>
          <w:lang w:val="de-AT" w:eastAsia="ar-SA"/>
        </w:rPr>
        <w:t xml:space="preserve">Umschichtungen im laufenden Projekt, z.B. bei etwaigen </w:t>
      </w:r>
      <w:r w:rsidR="008C275B" w:rsidRPr="005657CF">
        <w:rPr>
          <w:rFonts w:ascii="Arial" w:eastAsia="Times New Roman" w:hAnsi="Arial" w:cs="Arial"/>
          <w:kern w:val="1"/>
          <w:sz w:val="24"/>
          <w:szCs w:val="24"/>
          <w:u w:val="single"/>
          <w:lang w:val="de-AT" w:eastAsia="ar-SA"/>
        </w:rPr>
        <w:t>Zwischenabrechnungen</w:t>
      </w:r>
      <w:r w:rsidR="008C275B" w:rsidRPr="008C275B">
        <w:rPr>
          <w:rFonts w:ascii="Arial" w:eastAsia="Times New Roman" w:hAnsi="Arial" w:cs="Arial"/>
          <w:kern w:val="1"/>
          <w:sz w:val="24"/>
          <w:szCs w:val="24"/>
          <w:lang w:val="de-AT" w:eastAsia="ar-SA"/>
        </w:rPr>
        <w:t>, müssen bei der Förderungsgeberin / beim Förderungsgeber schriftlich beantragt werden. Die Gründe sind im Änderungsantrag anzugeben. Die Förderungsgeberin / der Förderungsgeber hat</w:t>
      </w:r>
      <w:r w:rsidR="008C275B" w:rsidRPr="008C275B">
        <w:rPr>
          <w:rFonts w:ascii="Arial" w:eastAsia="Times New Roman" w:hAnsi="Arial" w:cs="Arial"/>
          <w:kern w:val="1"/>
          <w:sz w:val="24"/>
          <w:szCs w:val="24"/>
          <w:lang w:eastAsia="ar-SA"/>
        </w:rPr>
        <w:t xml:space="preserve"> die Wahl, dieser Änderung zuzustimmen oder vom Vertrag zurückzutreten. </w:t>
      </w:r>
      <w:r w:rsidR="008C275B" w:rsidRPr="008C275B">
        <w:rPr>
          <w:rFonts w:ascii="Arial" w:eastAsia="Times New Roman" w:hAnsi="Arial" w:cs="Arial"/>
          <w:kern w:val="1"/>
          <w:sz w:val="24"/>
          <w:szCs w:val="24"/>
          <w:lang w:val="de-AT" w:eastAsia="ar-SA"/>
        </w:rPr>
        <w:t xml:space="preserve">Über die Änderung ist eine schriftliche Änderung des Förderungsvertrags inklusive angepasster Finanz-, Kosten- und Zeitpläne abzuschließen. Die Förderungsgeberin / der Förderungsgeber dokumentiert diese Änderungen in der ESF-Datenbank. </w:t>
      </w:r>
    </w:p>
    <w:p w:rsidR="0033227A" w:rsidRDefault="0033227A" w:rsidP="0033227A">
      <w:pPr>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33227A">
      <w:pPr>
        <w:tabs>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(2) </w:t>
      </w:r>
      <w:r w:rsidR="008C275B" w:rsidRPr="008C275B">
        <w:rPr>
          <w:rFonts w:ascii="Arial" w:eastAsia="Times New Roman" w:hAnsi="Arial" w:cs="Arial"/>
          <w:kern w:val="1"/>
          <w:sz w:val="24"/>
          <w:szCs w:val="24"/>
          <w:lang w:val="de-AT" w:eastAsia="ar-SA"/>
        </w:rPr>
        <w:t xml:space="preserve">Die Förderungsnehmerin/ der Förderungsnehmer ist im Rahmen der Erstellung der </w:t>
      </w:r>
      <w:r w:rsidR="008C275B" w:rsidRPr="005657CF">
        <w:rPr>
          <w:rFonts w:ascii="Arial" w:eastAsia="Times New Roman" w:hAnsi="Arial" w:cs="Arial"/>
          <w:kern w:val="1"/>
          <w:sz w:val="24"/>
          <w:szCs w:val="24"/>
          <w:u w:val="single"/>
          <w:lang w:val="de-AT" w:eastAsia="ar-SA"/>
        </w:rPr>
        <w:t>Endabrechnung</w:t>
      </w:r>
      <w:r w:rsidR="008C275B" w:rsidRPr="008C275B">
        <w:rPr>
          <w:rFonts w:ascii="Arial" w:eastAsia="Times New Roman" w:hAnsi="Arial" w:cs="Arial"/>
          <w:kern w:val="1"/>
          <w:sz w:val="24"/>
          <w:szCs w:val="24"/>
          <w:lang w:val="de-AT" w:eastAsia="ar-SA"/>
        </w:rPr>
        <w:t xml:space="preserve"> erm</w:t>
      </w:r>
      <w:r w:rsidR="007C2D62">
        <w:rPr>
          <w:rFonts w:ascii="Arial" w:eastAsia="Times New Roman" w:hAnsi="Arial" w:cs="Arial"/>
          <w:kern w:val="1"/>
          <w:sz w:val="24"/>
          <w:szCs w:val="24"/>
          <w:lang w:val="de-AT" w:eastAsia="ar-SA"/>
        </w:rPr>
        <w:t>ächtigt innerhalb der Kategorie</w:t>
      </w:r>
      <w:r w:rsidR="008C275B" w:rsidRPr="008C275B">
        <w:rPr>
          <w:rFonts w:ascii="Arial" w:eastAsia="Times New Roman" w:hAnsi="Arial" w:cs="Arial"/>
          <w:kern w:val="1"/>
          <w:sz w:val="24"/>
          <w:szCs w:val="24"/>
          <w:lang w:val="de-AT" w:eastAsia="ar-SA"/>
        </w:rPr>
        <w:t xml:space="preserve"> Personalkosten, einzelne Kostenpositionen zu überschreiten, falls die Überschreitung durch Einsparungen bei anderen im Antrag genannten Kostenpositionen bedeckt ist und sich dadurch der Gesamtbetrag des Projekts nicht erhöht. </w:t>
      </w:r>
    </w:p>
    <w:p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 xml:space="preserve">Als Beantragung der Umschichtung </w:t>
      </w:r>
      <w:r w:rsidR="005657CF">
        <w:rPr>
          <w:rFonts w:ascii="Arial" w:eastAsia="Times New Roman" w:hAnsi="Arial" w:cs="Arial"/>
          <w:kern w:val="1"/>
          <w:sz w:val="24"/>
          <w:szCs w:val="24"/>
          <w:lang w:val="de-AT" w:eastAsia="ar-SA"/>
        </w:rPr>
        <w:t xml:space="preserve">bei </w:t>
      </w:r>
      <w:r w:rsidR="005657CF" w:rsidRPr="005657CF">
        <w:rPr>
          <w:rFonts w:ascii="Arial" w:eastAsia="Times New Roman" w:hAnsi="Arial" w:cs="Arial"/>
          <w:kern w:val="1"/>
          <w:sz w:val="24"/>
          <w:szCs w:val="24"/>
          <w:u w:val="single"/>
          <w:lang w:val="de-AT" w:eastAsia="ar-SA"/>
        </w:rPr>
        <w:t>Endabrechnung</w:t>
      </w:r>
      <w:r w:rsidR="005657CF">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durch die Förderungsnehmerin / den Förderungsnehmer gilt</w:t>
      </w:r>
      <w:r w:rsidR="005657CF">
        <w:rPr>
          <w:rFonts w:ascii="Arial" w:eastAsia="Times New Roman" w:hAnsi="Arial" w:cs="Arial"/>
          <w:kern w:val="1"/>
          <w:sz w:val="24"/>
          <w:szCs w:val="24"/>
          <w:lang w:val="de-AT" w:eastAsia="ar-SA"/>
        </w:rPr>
        <w:t>, im Unterschied zu Umschichtungen bei Zwischenabrechnungen gemäß § 7 (1),</w:t>
      </w:r>
      <w:r w:rsidRPr="008C275B">
        <w:rPr>
          <w:rFonts w:ascii="Arial" w:eastAsia="Times New Roman" w:hAnsi="Arial" w:cs="Arial"/>
          <w:kern w:val="1"/>
          <w:sz w:val="24"/>
          <w:szCs w:val="24"/>
          <w:lang w:val="de-AT" w:eastAsia="ar-SA"/>
        </w:rPr>
        <w:t xml:space="preserve"> die Einreichung der Endabrechnung zur FLC</w:t>
      </w:r>
      <w:r w:rsidR="005657CF">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t>
      </w:r>
      <w:r w:rsidR="005657CF">
        <w:rPr>
          <w:rFonts w:ascii="Arial" w:eastAsia="Times New Roman" w:hAnsi="Arial" w:cs="Arial"/>
          <w:kern w:val="1"/>
          <w:sz w:val="24"/>
          <w:szCs w:val="24"/>
          <w:lang w:val="de-AT" w:eastAsia="ar-SA"/>
        </w:rPr>
        <w:t>D</w:t>
      </w:r>
      <w:r w:rsidRPr="008C275B">
        <w:rPr>
          <w:rFonts w:ascii="Arial" w:eastAsia="Times New Roman" w:hAnsi="Arial" w:cs="Arial"/>
          <w:kern w:val="1"/>
          <w:sz w:val="24"/>
          <w:szCs w:val="24"/>
          <w:lang w:val="de-AT" w:eastAsia="ar-SA"/>
        </w:rPr>
        <w:t>ie Genehmigung der Umschichtung durch die Förderungsgeberin / den Förderungsgeber erfolgt durch die Abnahme des FLC-Prüfberichtes.</w:t>
      </w:r>
    </w:p>
    <w:p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Liegt die Umschichtung im Rahmen der Endabrechnung nur innerhalb von xxx %, gerechnet auf den ursprünglich genehmigten Betrag der betroffenen Kostenposition, so ist dazu keine Zustimmung der Förderungsgeberin / des Förderungsgebers notwendig.</w:t>
      </w:r>
    </w:p>
    <w:p w:rsidR="008C275B" w:rsidRPr="008C275B" w:rsidRDefault="008C275B" w:rsidP="008C275B">
      <w:pPr>
        <w:suppressAutoHyphens/>
        <w:spacing w:after="0" w:line="360" w:lineRule="auto"/>
        <w:ind w:left="709"/>
        <w:jc w:val="both"/>
        <w:rPr>
          <w:rFonts w:ascii="Arial" w:eastAsia="Times New Roman" w:hAnsi="Arial" w:cs="Arial"/>
          <w:kern w:val="1"/>
          <w:sz w:val="24"/>
          <w:szCs w:val="24"/>
          <w:lang w:val="de-AT" w:eastAsia="ar-SA"/>
        </w:rPr>
      </w:pPr>
    </w:p>
    <w:p w:rsidR="008C275B" w:rsidRPr="0033227A"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(3) </w:t>
      </w:r>
      <w:r w:rsidR="008C275B" w:rsidRPr="0033227A">
        <w:rPr>
          <w:rFonts w:ascii="Arial" w:eastAsia="Times New Roman" w:hAnsi="Arial" w:cs="Arial"/>
          <w:kern w:val="1"/>
          <w:sz w:val="24"/>
          <w:szCs w:val="24"/>
          <w:lang w:val="de-AT" w:eastAsia="ar-SA"/>
        </w:rPr>
        <w:t xml:space="preserve">Ausgaben, die über die förderbaren Gesamtkosten (§ 3) hinausgehen und bei Nichtanwendung des § 3 aus dem ESF förderbar wären, können im Rahmen der Endabrechnung durch die FLC als Ausgabenpuffer anerkannt werden. </w:t>
      </w:r>
      <w:r w:rsidR="000F4695">
        <w:rPr>
          <w:rFonts w:ascii="Arial" w:eastAsia="Times New Roman" w:hAnsi="Arial" w:cs="Arial"/>
          <w:kern w:val="1"/>
          <w:sz w:val="24"/>
          <w:szCs w:val="24"/>
          <w:lang w:val="de-AT" w:eastAsia="ar-SA"/>
        </w:rPr>
        <w:t>Der Ausgabenpuffer einer Kostenposition kann auf andere Kostenpositionen innerhalb der Personalkosten übertragen werden.</w:t>
      </w:r>
    </w:p>
    <w:p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right" w:pos="9360"/>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8 </w:t>
      </w:r>
    </w:p>
    <w:p w:rsidR="008C275B" w:rsidRPr="008C275B" w:rsidRDefault="008C275B" w:rsidP="008C275B">
      <w:pPr>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eastAsia="ar-SA"/>
        </w:rPr>
        <w:t>Wegfall oder wesentliche Änderung des Verwendungszwecks</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Wird eine Sache, deren Preis (Wert) die nach den jeweils geltenden einkommenssteuerrechtlichen Bestimmungen für geringwertige Wirtschaftsgüter des Anlagevermögens festgesetzte Betragsgrenze um das Vierfache übersteigt, von der Förderungsnehmerin/ vom Förderungsnehmer ausschließlich oder überwiegend aus Förderungsmitteln angeschafft – dabei sind sämtliche Förderungen des Bundes </w:t>
      </w:r>
      <w:r w:rsidRPr="008C275B">
        <w:rPr>
          <w:rFonts w:ascii="Arial" w:eastAsia="Times New Roman" w:hAnsi="Arial" w:cs="Arial"/>
          <w:kern w:val="1"/>
          <w:sz w:val="24"/>
          <w:szCs w:val="24"/>
          <w:highlight w:val="yellow"/>
          <w:lang w:val="de-AT" w:eastAsia="ar-SA"/>
        </w:rPr>
        <w:t>[Optional: und Landes]</w:t>
      </w:r>
      <w:r w:rsidRPr="008C275B">
        <w:rPr>
          <w:rFonts w:ascii="Arial" w:eastAsia="Times New Roman" w:hAnsi="Arial" w:cs="Arial"/>
          <w:kern w:val="1"/>
          <w:sz w:val="24"/>
          <w:szCs w:val="24"/>
          <w:lang w:val="de-AT" w:eastAsia="ar-SA"/>
        </w:rPr>
        <w:t xml:space="preserve"> maßgeblich – hat die Förderungsnehmerin/ der Förderungsnehmer bei Wegfall oder wesentlicher Änderung des Verwendungszweckes der Förderungsgeberin / den Förderungsgeber davon unverzüglich in Kenntnis zu setzen und auf dessen Verlangen: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w:t>
      </w:r>
      <w:r w:rsidRPr="008C275B">
        <w:rPr>
          <w:rFonts w:ascii="Arial" w:eastAsia="Times New Roman" w:hAnsi="Arial" w:cs="Arial"/>
          <w:kern w:val="1"/>
          <w:sz w:val="24"/>
          <w:szCs w:val="24"/>
          <w:lang w:val="de-AT" w:eastAsia="ar-SA"/>
        </w:rPr>
        <w:tab/>
        <w:t>eine angemessene Abgeltung zu leisten,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betreffende Sache der Förderungsgeberin/ dem Förderungsgeber zwecks weiterer Verwendung zur Verfügung zu stellen oder</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c)</w:t>
      </w:r>
      <w:r w:rsidRPr="008C275B">
        <w:rPr>
          <w:rFonts w:ascii="Arial" w:eastAsia="Times New Roman" w:hAnsi="Arial" w:cs="Arial"/>
          <w:kern w:val="1"/>
          <w:sz w:val="24"/>
          <w:szCs w:val="24"/>
          <w:lang w:val="de-AT" w:eastAsia="ar-SA"/>
        </w:rPr>
        <w:tab/>
        <w:t>in das Eigentum der Förderungsgeberin / des Förderungsgebers zu übertragen.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Als angemessene Abgeltung ist der Verkehrswert der Sache im Zeitpunkt des Wegfalls oder der Änderung des Verwendungszweckes heranzuziehen. Falls die Sache nicht ausschließlich aus Bundesmitteln </w:t>
      </w:r>
      <w:r w:rsidRPr="008C275B">
        <w:rPr>
          <w:rFonts w:ascii="Arial" w:eastAsia="Times New Roman" w:hAnsi="Arial" w:cs="Arial"/>
          <w:kern w:val="1"/>
          <w:sz w:val="24"/>
          <w:szCs w:val="24"/>
          <w:highlight w:val="yellow"/>
          <w:lang w:val="de-AT" w:eastAsia="ar-SA"/>
        </w:rPr>
        <w:t>[Optional: und Landesmitteln]</w:t>
      </w:r>
      <w:r w:rsidRPr="008C275B">
        <w:rPr>
          <w:rFonts w:ascii="Arial" w:eastAsia="Times New Roman" w:hAnsi="Arial" w:cs="Arial"/>
          <w:kern w:val="1"/>
          <w:sz w:val="24"/>
          <w:szCs w:val="24"/>
          <w:lang w:val="de-AT" w:eastAsia="ar-SA"/>
        </w:rPr>
        <w:t xml:space="preserve"> angeschafft wurde, ist der der Förderung der Förderungsgeberin/ des Förderungsgebers entsprechende aliquote Anteil am Verkehrswert abzugelten.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9</w:t>
      </w:r>
    </w:p>
    <w:p w:rsidR="008C275B" w:rsidRPr="008C275B" w:rsidRDefault="008C275B" w:rsidP="008C275B">
      <w:pPr>
        <w:keepNext/>
        <w:suppressAutoHyphens/>
        <w:spacing w:after="0" w:line="360" w:lineRule="auto"/>
        <w:ind w:firstLine="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Allgemeine Förderungsbedingungen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Arial Unicode MS" w:hAnsi="Arial" w:cs="Arial"/>
          <w:kern w:val="1"/>
          <w:sz w:val="24"/>
          <w:szCs w:val="24"/>
          <w:lang w:eastAsia="ar-SA"/>
        </w:rPr>
        <w:t>(5) Die Förderungsnehmerin/ Der Förderungsnehmer verpflichtet sich, bei der Vergabe von Aufträgen für Lieferungen und Leistungen unbeschadet der Bestimmungen des Bundesvergabegesetzes, die Bestimmungen der „Zuschussfähigen Kosten Europäischer Sozialfonds Österreich 2014 – 2020“ über Auftragsvergaben einzuhalten. Auch Begünstigte, welche nicht die Kriterien eines öffentlichen Auftraggebers erfüllen, haben das Bundesvergabegesetz sinngemäß anzuwenden.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(6) Sofern es sich um eine Förderung gemäß der Verordnung (EG) Nr. 1407/2013  („De-Minimis“-Beihilfen) handelt, sind die in der Verordnung festgehaltenen Bestimmungen einzuhalten. </w:t>
      </w:r>
      <w:r w:rsidRPr="008C275B">
        <w:rPr>
          <w:rFonts w:ascii="Arial" w:eastAsia="Arial Unicode MS" w:hAnsi="Arial" w:cs="Arial"/>
          <w:kern w:val="1"/>
          <w:sz w:val="24"/>
          <w:szCs w:val="24"/>
          <w:lang w:eastAsia="ar-SA"/>
        </w:rPr>
        <w:t xml:space="preserve">Die Verordnung  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Ferner wird hiermit bestätigt, dass es sich beim Beihilfeempfänger um kein „Unternehmen in Schwierigkeiten“ handelt. Sofern eine notifizierungspflichtige Beihilfe ohne Anmeldung und Genehmigung gewährt wird, liegt ein Verstoß gegen das Gemeinschaftsrecht vor. Dies hat zur Folge, dass die rechtswidrige Beihilfe zurückgefordert werden muss und von der Förderungsnehmerin/ dem Förderungsnehmer inklusive Zinsen seit dem Tag der Auszahlung zurückzuerstatten ist. </w:t>
      </w:r>
    </w:p>
    <w:p w:rsidR="008C275B" w:rsidRPr="008C275B" w:rsidRDefault="008C275B" w:rsidP="008C275B">
      <w:pPr>
        <w:suppressAutoHyphens/>
        <w:spacing w:after="0"/>
        <w:rPr>
          <w:rFonts w:ascii="Arial" w:eastAsia="Arial Unicode MS" w:hAnsi="Arial" w:cs="Arial"/>
          <w:kern w:val="1"/>
          <w:sz w:val="24"/>
          <w:szCs w:val="24"/>
          <w:lang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10</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Gleichbehandlung</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Veranstaltungen, die im Rahmen des Projektes gefördert werden, müssen für Menschen mit Behinderungen barrierefrei zugänglich sein.</w:t>
      </w:r>
    </w:p>
    <w:p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11</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Publizitätsvorschriften</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Times New Roman"/>
          <w:sz w:val="24"/>
          <w:szCs w:val="20"/>
          <w:lang w:val="de-AT" w:eastAsia="de-AT"/>
        </w:rPr>
      </w:pPr>
      <w:r w:rsidRPr="008C275B">
        <w:rPr>
          <w:rFonts w:ascii="Arial" w:eastAsia="Arial Unicode MS" w:hAnsi="Arial" w:cs="Arial"/>
          <w:kern w:val="1"/>
          <w:sz w:val="24"/>
          <w:szCs w:val="24"/>
          <w:lang w:eastAsia="ar-SA"/>
        </w:rPr>
        <w:t xml:space="preserve">(1) Die Förderungsnehmerin/ Der Förderungsnehmer verpflichtet sich zur Durchführung der Publizitätsmaßnahmen gemäß Art. 115 sowie Anhang XII der Verordnung (EU) Nr. 1303/2013 und Artikel 20 der VO (EG) 1304/2013 sowie allfälliger bundes- oder landesgesetzlicher Publizitätsvorschriften, </w:t>
      </w:r>
      <w:r w:rsidRPr="008C275B">
        <w:rPr>
          <w:rFonts w:ascii="Arial" w:eastAsia="Times New Roman" w:hAnsi="Arial" w:cs="Times New Roman"/>
          <w:sz w:val="24"/>
          <w:szCs w:val="20"/>
          <w:lang w:val="de-AT" w:eastAsia="de-AT"/>
        </w:rPr>
        <w:t>insbesondere des „Leitfaden zu den Informations- und Publizitätsvorschriften ESF-finanzierter Projekte, Europäischer Sozialfonds 2014 – 2020“ (siehe wwww.esf.at)</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 xml:space="preserve">(2) Die Förderungsnehmerin/ Der Förderungsnehmer nimmt zur Kenntnis, dass insbesondere ihr/ sein Name, die Bezeichnung des Vorhabens sowie die Höhe der </w:t>
      </w:r>
      <w:r w:rsidRPr="008C275B">
        <w:rPr>
          <w:rFonts w:ascii="Arial" w:eastAsia="Arial Unicode MS" w:hAnsi="Arial" w:cs="Arial"/>
          <w:kern w:val="1"/>
          <w:sz w:val="24"/>
          <w:szCs w:val="24"/>
          <w:lang w:eastAsia="ar-SA"/>
        </w:rPr>
        <w:lastRenderedPageBreak/>
        <w:t>gewährten Förderungsmittel nach Maßgabe der jeweils geltenden unionsrechtlichen Vorschriften veröffentlicht werden können.</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hat bei allen Veröffentlichungen und bei Veranstaltungen in der Öffentlichkeit das ESF-Logo und das </w:t>
      </w:r>
      <w:r w:rsidR="00A80568">
        <w:rPr>
          <w:rFonts w:ascii="Arial" w:eastAsia="Times New Roman" w:hAnsi="Arial" w:cs="Arial"/>
          <w:kern w:val="1"/>
          <w:sz w:val="24"/>
          <w:szCs w:val="24"/>
          <w:lang w:val="de-AT" w:eastAsia="ar-SA"/>
        </w:rPr>
        <w:t xml:space="preserve">Logo der Förderungsgeberin/ der </w:t>
      </w:r>
      <w:r w:rsidRPr="008C275B">
        <w:rPr>
          <w:rFonts w:ascii="Arial" w:eastAsia="Times New Roman" w:hAnsi="Arial" w:cs="Arial"/>
          <w:kern w:val="1"/>
          <w:sz w:val="24"/>
          <w:szCs w:val="24"/>
          <w:lang w:val="de-AT" w:eastAsia="ar-SA"/>
        </w:rPr>
        <w:t>Förderungsgebers sowie etwaige andere Gestaltungselemente einer gemeinsamen visuellen Identität zu verwenden.</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12</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Aufbewahrungspflicht</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Förderungsnehmerin/ Der Förderungsnehmer verpflichtet sich, sämtliche das Projekt und seine Finanzierung betreffenden Unterlagen und Belege entsprechend Artikel 140 (1) der Verordnung (EU) Nr.1303/2013 </w:t>
      </w:r>
      <w:r w:rsidRPr="008C275B">
        <w:rPr>
          <w:rFonts w:ascii="Arial" w:eastAsia="Times New Roman" w:hAnsi="Arial" w:cs="Arial"/>
          <w:kern w:val="1"/>
          <w:sz w:val="24"/>
          <w:szCs w:val="24"/>
          <w:u w:val="single"/>
          <w:lang w:eastAsia="ar-SA"/>
        </w:rPr>
        <w:t>10 Jahre</w:t>
      </w:r>
      <w:r w:rsidRPr="008C275B">
        <w:rPr>
          <w:rFonts w:ascii="Arial" w:eastAsia="Times New Roman" w:hAnsi="Arial" w:cs="Arial"/>
          <w:kern w:val="1"/>
          <w:sz w:val="24"/>
          <w:szCs w:val="24"/>
          <w:lang w:eastAsia="ar-SA"/>
        </w:rPr>
        <w:t xml:space="preserve"> entweder im Original oder in beglaubigter Abschrift auf allgemein üblichen Datenträgern sicher und geordnet aufzubewahren. </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Frist beginnt mit dem Ende des Jahres der Auszahlung der gesamten Förderung (meist die Auszahlung der letzten Rate)</w:t>
      </w:r>
      <w:r w:rsidRPr="008C275B">
        <w:rPr>
          <w:rFonts w:ascii="Arial" w:eastAsia="Times New Roman" w:hAnsi="Arial" w:cs="Arial"/>
          <w:kern w:val="1"/>
          <w:sz w:val="24"/>
          <w:szCs w:val="24"/>
          <w:lang w:eastAsia="ar-SA"/>
        </w:rPr>
        <w:t xml:space="preserve">. Die Frist wird durch Gerichtsverfahren oder durch ein begründetes Ersuchen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Kommission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des BMAS</w:t>
      </w:r>
      <w:r w:rsidR="0033227A">
        <w:rPr>
          <w:rFonts w:ascii="Arial" w:eastAsia="Times New Roman" w:hAnsi="Arial" w:cs="Arial"/>
          <w:kern w:val="1"/>
          <w:sz w:val="24"/>
          <w:szCs w:val="24"/>
          <w:lang w:eastAsia="ar-SA"/>
        </w:rPr>
        <w:t>G</w:t>
      </w:r>
      <w:r w:rsidRPr="008C275B">
        <w:rPr>
          <w:rFonts w:ascii="Arial" w:eastAsia="Times New Roman" w:hAnsi="Arial" w:cs="Arial"/>
          <w:kern w:val="1"/>
          <w:sz w:val="24"/>
          <w:szCs w:val="24"/>
          <w:lang w:eastAsia="ar-SA"/>
        </w:rPr>
        <w:t xml:space="preserve">K als Verwaltungsbehörde,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Förderungsgeberin/ des Förderungsgebers</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Prüfbehörde oder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Bescheinigungsbehörde</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unterbrochen. Die Förderungsgeberin/ der Förderungsgeber unterrichtet d</w:t>
      </w:r>
      <w:r w:rsidRPr="008C275B">
        <w:rPr>
          <w:rFonts w:ascii="Arial" w:eastAsia="Times New Roman" w:hAnsi="Arial" w:cs="Arial"/>
          <w:kern w:val="1"/>
          <w:sz w:val="24"/>
          <w:szCs w:val="24"/>
          <w:lang w:val="de-AT" w:eastAsia="ar-SA"/>
        </w:rPr>
        <w:t xml:space="preserve">ie Förderungsnehmerin/ den Förderungsnehmer </w:t>
      </w:r>
      <w:r w:rsidRPr="008C275B">
        <w:rPr>
          <w:rFonts w:ascii="Arial" w:eastAsia="Times New Roman" w:hAnsi="Arial" w:cs="Arial"/>
          <w:kern w:val="1"/>
          <w:sz w:val="24"/>
          <w:szCs w:val="24"/>
          <w:lang w:eastAsia="ar-SA"/>
        </w:rPr>
        <w:t>über eine Unterbrechung der Aufbewahrungsfrist.</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(3) </w:t>
      </w:r>
      <w:r w:rsidRPr="008C275B">
        <w:rPr>
          <w:rFonts w:ascii="Arial" w:eastAsia="Times New Roman" w:hAnsi="Arial" w:cs="Arial"/>
          <w:kern w:val="1"/>
          <w:sz w:val="24"/>
          <w:szCs w:val="24"/>
          <w:lang w:val="de-AT" w:eastAsia="ar-SA"/>
        </w:rPr>
        <w:t xml:space="preserve">Zur Aufbewahrung können grundsätzlich auch geeignete Bild- und Datenträger verwendet werden, wenn die vollständige, geordnete, inhaltsgleiche, urschriftgetreue </w:t>
      </w:r>
      <w:r w:rsidRPr="008C275B">
        <w:rPr>
          <w:rFonts w:ascii="Arial" w:eastAsia="Times New Roman" w:hAnsi="Arial" w:cs="Arial"/>
          <w:kern w:val="1"/>
          <w:sz w:val="24"/>
          <w:szCs w:val="24"/>
          <w:lang w:val="de-AT" w:eastAsia="ar-SA"/>
        </w:rPr>
        <w:lastRenderedPageBreak/>
        <w:t>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unterschriebenen Stammdatenblätter der Teilnehmerinnen und Teilnehmer inklusive der Zustimmungserklärungen nach der Datenschutzgrundverordnung sowie die Nachweise der Förderfähigkeit der Teilnehmer und Teilnehmerinnen müssen entsprechend Abs. 1 aufbewahrt werden.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13</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Kontrollen und Einsichtnahme vor Ort</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Prüforganen bis zum Ende der in § 12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den in Absatz 1 genannten Stellen bis zum Ende der § 12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14</w:t>
      </w:r>
    </w:p>
    <w:p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Andere FörderungsgeberInnen</w:t>
      </w:r>
    </w:p>
    <w:p w:rsidR="008C275B" w:rsidRPr="008C275B" w:rsidRDefault="008C275B" w:rsidP="008C275B">
      <w:pPr>
        <w:tabs>
          <w:tab w:val="left" w:pos="0"/>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Mittelzuflüsse aus anderen EU-Mitteln für das Projekt das Gegenstand der Förderung ist, sind ausgeschlossen.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15</w:t>
      </w:r>
    </w:p>
    <w:p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Abtretung und Verpfändung</w:t>
      </w:r>
    </w:p>
    <w:p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Abtretung (Zession, Verpfändung) von Ansprüchen aus Zusagen aus dem gegenständlichen Förderungsvertrag ist unzulässig und gegenüber der Förderungsgeberin/ dem Förderungsgeber, der Republik Österreich und der Europäischen Union unwirksam</w:t>
      </w:r>
      <w:r w:rsidRPr="008C275B">
        <w:rPr>
          <w:rFonts w:ascii="Arial" w:eastAsia="Times New Roman" w:hAnsi="Arial" w:cs="Arial"/>
          <w:b/>
          <w:kern w:val="1"/>
          <w:sz w:val="24"/>
          <w:szCs w:val="24"/>
          <w:lang w:val="de-AT" w:eastAsia="ar-SA"/>
        </w:rPr>
        <w:t>.</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16</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Datenverwendung durch die Förderungsgeberin/ den Förderungsgeber</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w:t>
      </w:r>
      <w:r w:rsidRPr="008C275B">
        <w:rPr>
          <w:rFonts w:ascii="Arial" w:eastAsia="Times New Roman" w:hAnsi="Arial" w:cs="Arial"/>
          <w:kern w:val="1"/>
          <w:sz w:val="24"/>
          <w:szCs w:val="24"/>
          <w:lang w:val="de-AT" w:eastAsia="ar-SA"/>
        </w:rPr>
        <w:tab/>
        <w:t>Die Förderungsnehmerin/ Der Förderungsnehmer nimmt zur Kenntnis, dass die Förderungsgeberin/ der Förderungsgeber und/oder die Abwicklungsstelle berechtigt sind,</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a)</w:t>
      </w:r>
      <w:r w:rsidRPr="008C275B">
        <w:rPr>
          <w:rFonts w:ascii="Arial" w:eastAsia="Times New Roman" w:hAnsi="Arial" w:cs="Arial"/>
          <w:kern w:val="1"/>
          <w:sz w:val="24"/>
          <w:szCs w:val="24"/>
          <w:lang w:val="de-AT" w:eastAsia="ar-SA"/>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w:t>
      </w:r>
      <w:r w:rsidRPr="008C275B">
        <w:rPr>
          <w:rFonts w:ascii="Arial" w:eastAsia="Times New Roman" w:hAnsi="Arial" w:cs="Arial"/>
          <w:kern w:val="1"/>
          <w:sz w:val="24"/>
          <w:szCs w:val="24"/>
          <w:lang w:val="de-AT" w:eastAsia="ar-SA"/>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702A8" w:rsidRPr="00A80568" w:rsidRDefault="008C275B" w:rsidP="00A80568">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 xml:space="preserve">Die Förderungsnehmerin/ Der Förderungsnehmer nimmt zur Kenntnis, dass alle im Antrag um Gewährung einer Förderung enthaltenen sowie bei der Abwicklung und Kontrolle der Förderung anfallenden sie/ihn betreffenden personenbezogenen Daten sowie die erforderlichen Projektdaten vom Bundesministerium für Arbeit, Soziales und Konsumentenschutz 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lastRenderedPageBreak/>
        <w:t>§ 17</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Schutz personenbezogener Daten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ist im Rahmen dieses Förderungsvertrages Auftragsverarbeiter/in gemäß Art 4 Z 8 DSGVO.</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erklärt, dass sie/er jede mit der Datenverarbeitung beauftragte Person vor Aufnahme der Tätigkeit zur Wahrung des Datengeheimnisses gemäß Art. 28 Abs. 3 lit. b DSGVO verpflichten wird.</w:t>
      </w:r>
    </w:p>
    <w:p w:rsidR="008C275B" w:rsidRPr="008C275B" w:rsidRDefault="008C275B" w:rsidP="008C275B">
      <w:pPr>
        <w:suppressAutoHyphens/>
        <w:spacing w:after="0" w:line="360" w:lineRule="auto"/>
        <w:jc w:val="both"/>
        <w:rPr>
          <w:rFonts w:ascii="Arial" w:eastAsia="Times New Roman" w:hAnsi="Arial" w:cs="Arial"/>
          <w:i/>
          <w:kern w:val="1"/>
          <w:sz w:val="24"/>
          <w:szCs w:val="24"/>
          <w:lang w:val="de-AT" w:eastAsia="ar-SA"/>
        </w:rPr>
      </w:pPr>
    </w:p>
    <w:p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Sofern für den Nachweis der widmungsgemäßen Verwendung der Förderungsmittel die Verwendung </w:t>
      </w:r>
      <w:r w:rsidRPr="008C275B">
        <w:rPr>
          <w:rFonts w:ascii="Arial" w:eastAsia="Times New Roman" w:hAnsi="Arial" w:cs="Arial"/>
          <w:bCs/>
          <w:kern w:val="1"/>
          <w:sz w:val="24"/>
          <w:szCs w:val="24"/>
          <w:lang w:val="de-AT" w:eastAsia="ar-SA"/>
        </w:rPr>
        <w:t>personenbezogener Daten</w:t>
      </w:r>
      <w:r w:rsidRPr="008C275B">
        <w:rPr>
          <w:rFonts w:ascii="Arial" w:eastAsia="Times New Roman" w:hAnsi="Arial" w:cs="Arial"/>
          <w:kern w:val="1"/>
          <w:sz w:val="24"/>
          <w:szCs w:val="24"/>
          <w:lang w:val="de-AT" w:eastAsia="ar-SA"/>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einzuholen und gemäß § 12 aufzubewahren oder in der ESF-Datenbank hochzuladen, sofern die Verwendung der Daten nach den datenschutzrechtlichen Bestimmungen nicht ohnedies zulässig ist.</w:t>
      </w:r>
      <w:r w:rsidRPr="008C275B">
        <w:rPr>
          <w:rFonts w:ascii="Calibri" w:eastAsia="Arial Unicode MS" w:hAnsi="Calibri" w:cs="Calibri"/>
          <w:kern w:val="1"/>
          <w:lang w:eastAsia="ar-SA"/>
        </w:rPr>
        <w:t xml:space="preserve"> </w:t>
      </w:r>
      <w:r w:rsidRPr="008C275B">
        <w:rPr>
          <w:rFonts w:ascii="Arial" w:eastAsia="Times New Roman" w:hAnsi="Arial" w:cs="Arial"/>
          <w:kern w:val="1"/>
          <w:sz w:val="24"/>
          <w:szCs w:val="24"/>
          <w:lang w:val="de-AT" w:eastAsia="ar-SA"/>
        </w:rPr>
        <w:t>Bei Verwendung der ESF-Datenbank ist diese Zustimmungserklärung Teil des Stammdaten</w:t>
      </w:r>
      <w:r w:rsidR="00A80568">
        <w:rPr>
          <w:rFonts w:ascii="Arial" w:eastAsia="Times New Roman" w:hAnsi="Arial" w:cs="Arial"/>
          <w:kern w:val="1"/>
          <w:sz w:val="24"/>
          <w:szCs w:val="24"/>
          <w:lang w:val="de-AT" w:eastAsia="ar-SA"/>
        </w:rPr>
        <w:t>blattes, das von den TeilnehmerI</w:t>
      </w:r>
      <w:r w:rsidRPr="008C275B">
        <w:rPr>
          <w:rFonts w:ascii="Arial" w:eastAsia="Times New Roman" w:hAnsi="Arial" w:cs="Arial"/>
          <w:kern w:val="1"/>
          <w:sz w:val="24"/>
          <w:szCs w:val="24"/>
          <w:lang w:val="de-AT" w:eastAsia="ar-SA"/>
        </w:rPr>
        <w:t>nnen zu unterzeichnen ist.</w:t>
      </w:r>
    </w:p>
    <w:p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702A8" w:rsidRDefault="008C275B" w:rsidP="00A80568">
      <w:pPr>
        <w:suppressAutoHyphens/>
        <w:spacing w:after="0" w:line="360" w:lineRule="auto"/>
        <w:jc w:val="both"/>
        <w:rPr>
          <w:rFonts w:ascii="Calibri" w:eastAsia="Arial Unicode MS" w:hAnsi="Calibri" w:cs="Calibri"/>
          <w:kern w:val="1"/>
          <w:lang w:eastAsia="ar-SA"/>
        </w:rPr>
      </w:pPr>
      <w:r w:rsidRPr="008C275B">
        <w:rPr>
          <w:rFonts w:ascii="Arial" w:eastAsia="Times New Roman" w:hAnsi="Arial" w:cs="Arial"/>
          <w:kern w:val="1"/>
          <w:sz w:val="24"/>
          <w:szCs w:val="24"/>
          <w:lang w:val="de-AT" w:eastAsia="ar-SA"/>
        </w:rPr>
        <w:t xml:space="preserve">(4) </w:t>
      </w:r>
      <w:r w:rsidRPr="008C275B">
        <w:rPr>
          <w:rFonts w:ascii="Arial" w:eastAsia="Times New Roman" w:hAnsi="Arial" w:cs="Arial"/>
          <w:sz w:val="24"/>
          <w:szCs w:val="24"/>
          <w:lang w:eastAsia="de-DE"/>
        </w:rPr>
        <w:t>Die Förderungsnehmerin/ Der Förderungsnehmer erklärt rechtsverbindlich, dass sie/ er ausreichende Sicherheitsmaß</w:t>
      </w:r>
      <w:r w:rsidRPr="008C275B">
        <w:rPr>
          <w:rFonts w:ascii="Arial" w:eastAsia="Times New Roman" w:hAnsi="Arial" w:cs="Arial"/>
          <w:sz w:val="24"/>
          <w:szCs w:val="24"/>
          <w:lang w:eastAsia="de-DE"/>
        </w:rPr>
        <w:softHyphen/>
        <w:t xml:space="preserve">nahmen im Sinne des Art. 32 DSGVO ergriffen hat, um zu gewährleisten, </w:t>
      </w:r>
      <w:r w:rsidRPr="008C275B">
        <w:rPr>
          <w:rFonts w:ascii="Arial" w:eastAsia="Arial Unicode MS" w:hAnsi="Arial" w:cs="Arial"/>
          <w:kern w:val="1"/>
          <w:sz w:val="24"/>
          <w:szCs w:val="24"/>
          <w:lang w:eastAsia="ar-SA"/>
        </w:rPr>
        <w:t xml:space="preserve">die Daten vor zufälliger oder unrechtmäßiger Zerstörung und vor Verlust geschützt sind, dass ihre Verwendung ordnungsgemäß erfolgt und dass die Daten Unbefugten nicht zugänglich sind </w:t>
      </w:r>
      <w:r w:rsidRPr="008C275B">
        <w:rPr>
          <w:rFonts w:ascii="Arial" w:eastAsia="Times New Roman" w:hAnsi="Arial" w:cs="Arial"/>
          <w:sz w:val="24"/>
          <w:szCs w:val="24"/>
          <w:lang w:eastAsia="de-DE"/>
        </w:rPr>
        <w:t>(siehe Punkt 3 der Anlage 1).</w:t>
      </w:r>
      <w:r w:rsidRPr="008C275B">
        <w:rPr>
          <w:rFonts w:ascii="Calibri" w:eastAsia="Arial Unicode MS" w:hAnsi="Calibri" w:cs="Calibri"/>
          <w:kern w:val="1"/>
          <w:lang w:eastAsia="ar-SA"/>
        </w:rPr>
        <w:t xml:space="preserve"> </w:t>
      </w:r>
    </w:p>
    <w:p w:rsidR="00A80568" w:rsidRPr="00A80568" w:rsidRDefault="00A80568" w:rsidP="00A80568">
      <w:pPr>
        <w:suppressAutoHyphens/>
        <w:spacing w:after="0" w:line="360" w:lineRule="auto"/>
        <w:jc w:val="both"/>
        <w:rPr>
          <w:rFonts w:ascii="Arial" w:eastAsia="Times New Roman" w:hAnsi="Arial" w:cs="Arial"/>
          <w:sz w:val="24"/>
          <w:szCs w:val="24"/>
          <w:lang w:eastAsia="de-DE"/>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18</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Verpflichtende Verwendung der ESF-Datenbank</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(1) Alle Berichte und zahlenmäßigen Nachweise gemäß § 20 haben über die ESF-Datenbank (esf-projekte.at) und entsprechend den dort zur Verfügung gestellten Formularen zu erfolgen.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 Der Förderungsnehmer hat bei Nutzung der ESF-Datenbank die Einhaltung der Datenschutzgrundverordnung und der Datenschutzvereinbarung (Anlage 1) sicherzustellen.</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19</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Mitwirkung an der Evaluierung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20</w:t>
      </w:r>
    </w:p>
    <w:p w:rsidR="008C275B" w:rsidRPr="008C275B" w:rsidRDefault="008C275B" w:rsidP="008C275B">
      <w:pPr>
        <w:suppressAutoHyphens/>
        <w:spacing w:after="0" w:line="360" w:lineRule="auto"/>
        <w:ind w:left="284" w:hanging="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val="de-AT" w:eastAsia="ar-SA"/>
        </w:rPr>
        <w:t>Berichtspflichten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verwenden ist (ESF-Datenbank gemäß § 18).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(2) Vom Förderungsnehmer sind in die ESF-Datenbank zum Zeitpunkt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(z.B.: quartalsmäßig; d.h. zum 15. des Folgemonats für das Vorquartal) folgende Daten für das Vorquartal einzutragen:</w:t>
      </w:r>
    </w:p>
    <w:p w:rsidR="008C275B" w:rsidRPr="008C275B" w:rsidRDefault="008C275B" w:rsidP="008C275B">
      <w:pPr>
        <w:numPr>
          <w:ilvl w:val="0"/>
          <w:numId w:val="2"/>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Bericht über den Projektfortschritt (Zwischenbericht): Qualitative Darstellung des Verlaufs des Standes der Projektumsetzung.  </w:t>
      </w:r>
    </w:p>
    <w:p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Erfassung der TeilnehmerInnendaten (Indikatorenerhebung): Bei Maßnahmen mit TeilnehmerInnen ist pro TeilnehmerIn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TeilnehmerInnendaten ist jedenfalls bei Eintritt in das Projekt und bei Austritt aus dem Projekt erforderlich. Anlässlich der Zwischenberichte ist eine Überprüfung der Vollständigkeit der Daten erforderlich.</w:t>
      </w:r>
    </w:p>
    <w:p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Erfassung der </w:t>
      </w:r>
      <w:r w:rsidR="000F4695">
        <w:rPr>
          <w:rFonts w:ascii="Arial" w:eastAsia="Times New Roman" w:hAnsi="Arial" w:cs="Arial"/>
          <w:kern w:val="1"/>
          <w:sz w:val="24"/>
          <w:szCs w:val="24"/>
          <w:lang w:val="de-AT" w:eastAsia="ar-SA"/>
        </w:rPr>
        <w:t>zuschussfähigen Kosten</w:t>
      </w:r>
      <w:r w:rsidR="0033227A">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sowie der Projekteinnahmen: Die jeweiligen Ausgaben, erhaltenen Förderungsmittel (ESF-Mittel, Bundesmittel, Landesmittel, andere nationale Mittel) und Einnahmen (TeilnehmerInnen-Beiträge etc.) sind in die ESF-Datenbank einzutragen.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w:t>
      </w:r>
      <w:r w:rsidR="000F4695">
        <w:rPr>
          <w:rFonts w:ascii="Arial" w:eastAsia="Times New Roman" w:hAnsi="Arial" w:cs="Arial"/>
          <w:kern w:val="1"/>
          <w:sz w:val="24"/>
          <w:szCs w:val="24"/>
          <w:lang w:val="de-AT" w:eastAsia="ar-SA"/>
        </w:rPr>
        <w:t xml:space="preserve">für einen vollständigen Prüfpfad notwendigen </w:t>
      </w:r>
      <w:r w:rsidR="00154850">
        <w:rPr>
          <w:rFonts w:ascii="Arial" w:eastAsia="Times New Roman" w:hAnsi="Arial" w:cs="Arial"/>
          <w:kern w:val="1"/>
          <w:sz w:val="24"/>
          <w:szCs w:val="24"/>
          <w:lang w:val="de-AT" w:eastAsia="ar-SA"/>
        </w:rPr>
        <w:t xml:space="preserve">(Original-) </w:t>
      </w:r>
      <w:r w:rsidR="000F4695">
        <w:rPr>
          <w:rFonts w:ascii="Arial" w:eastAsia="Times New Roman" w:hAnsi="Arial" w:cs="Arial"/>
          <w:kern w:val="1"/>
          <w:sz w:val="24"/>
          <w:szCs w:val="24"/>
          <w:lang w:val="de-AT" w:eastAsia="ar-SA"/>
        </w:rPr>
        <w:t>Nachweise zu den zuschussfähigen Kosten (z.B. Beratungsprotokolle</w:t>
      </w:r>
      <w:r w:rsidRPr="008C275B">
        <w:rPr>
          <w:rFonts w:ascii="Arial" w:eastAsia="Times New Roman" w:hAnsi="Arial" w:cs="Arial"/>
          <w:kern w:val="1"/>
          <w:sz w:val="24"/>
          <w:szCs w:val="24"/>
          <w:lang w:val="de-AT" w:eastAsia="ar-SA"/>
        </w:rPr>
        <w:t>,</w:t>
      </w:r>
      <w:r w:rsidR="000F4695">
        <w:rPr>
          <w:rFonts w:ascii="Arial" w:eastAsia="Times New Roman" w:hAnsi="Arial" w:cs="Arial"/>
          <w:kern w:val="1"/>
          <w:sz w:val="24"/>
          <w:szCs w:val="24"/>
          <w:lang w:val="de-AT" w:eastAsia="ar-SA"/>
        </w:rPr>
        <w:t xml:space="preserve"> Stundenaufzeichnungen etc.)</w:t>
      </w:r>
      <w:r w:rsidRPr="008C275B">
        <w:rPr>
          <w:rFonts w:ascii="Arial" w:eastAsia="Times New Roman" w:hAnsi="Arial" w:cs="Arial"/>
          <w:kern w:val="1"/>
          <w:sz w:val="24"/>
          <w:szCs w:val="24"/>
          <w:lang w:val="de-AT" w:eastAsia="ar-SA"/>
        </w:rPr>
        <w:t xml:space="preserve"> die in der jeweiligen Quartalsabrechnung abgerechnet werden sollen, sind von der Förderungsnehmerin/ vom Förderungsnehmer bis zum 20. des jeweiligen Folgemonats der First-Level Kontrolle zu übermitteln. Die Aufstellung der Belege hat dabei der Struktur der Belegaufstellung, wie in der ESF-Datenbank vorgegeben, zu folgen.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Von der Förderungsnehmerin/ dem Förderungsnehmer ist spätestens 3 Monate nach Abschluss des in § 2 bezeichneten Projekts der Förderungsgeberin/ dem Förderungsgeber ein unterfertigter Endbericht bestehend aus einem Sachbericht und einem zahlenmäßigen Nachweis vorzulegen. </w:t>
      </w:r>
      <w:r w:rsidRPr="008C275B">
        <w:rPr>
          <w:rFonts w:ascii="Arial" w:eastAsia="Arial Unicode MS" w:hAnsi="Arial" w:cs="Arial"/>
          <w:kern w:val="1"/>
          <w:sz w:val="24"/>
          <w:szCs w:val="24"/>
          <w:lang w:eastAsia="ar-SA"/>
        </w:rPr>
        <w:t>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w:t>
      </w:r>
      <w:r w:rsidRPr="008C275B">
        <w:rPr>
          <w:rFonts w:ascii="Calibri" w:eastAsia="Arial Unicode MS" w:hAnsi="Calibri" w:cs="Arial"/>
          <w:kern w:val="1"/>
          <w:sz w:val="24"/>
          <w:szCs w:val="24"/>
          <w:lang w:eastAsia="ar-SA"/>
        </w:rPr>
        <w:t xml:space="preserve"> </w:t>
      </w:r>
    </w:p>
    <w:p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Darstellung der Tätigkeiten und Bewertung der Ergebnisse im Berichtszeitraum einschließlich eventueller Abweichungen vom Projektantrag</w:t>
      </w:r>
    </w:p>
    <w:p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Analyse des Standes des Vorhabens hinsichtlich des zu erreichenden Zieles;</w:t>
      </w:r>
    </w:p>
    <w:p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Hinweis auf notwendige Änderungen oder Ergänzungen des Vorhabens</w:t>
      </w:r>
    </w:p>
    <w:p w:rsidR="008C275B" w:rsidRPr="008C275B" w:rsidRDefault="008C275B" w:rsidP="008C275B">
      <w:p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33227A" w:rsidP="008C275B">
      <w:pPr>
        <w:suppressAutoHyphens/>
        <w:spacing w:after="0" w:line="360" w:lineRule="auto"/>
        <w:jc w:val="both"/>
        <w:rPr>
          <w:rFonts w:ascii="Arial" w:eastAsia="Arial Unicode MS" w:hAnsi="Arial" w:cs="Arial"/>
          <w:kern w:val="1"/>
          <w:sz w:val="24"/>
          <w:szCs w:val="24"/>
          <w:lang w:eastAsia="ar-SA"/>
        </w:rPr>
      </w:pPr>
      <w:r>
        <w:rPr>
          <w:rFonts w:ascii="Arial" w:eastAsia="Times New Roman" w:hAnsi="Arial" w:cs="Arial"/>
          <w:kern w:val="1"/>
          <w:sz w:val="24"/>
          <w:szCs w:val="24"/>
          <w:lang w:val="de-AT" w:eastAsia="ar-SA"/>
        </w:rPr>
        <w:t xml:space="preserve">(5) </w:t>
      </w:r>
      <w:r w:rsidR="00154850">
        <w:rPr>
          <w:rFonts w:ascii="Arial" w:eastAsia="Times New Roman" w:hAnsi="Arial" w:cs="Arial"/>
          <w:kern w:val="1"/>
          <w:sz w:val="24"/>
          <w:szCs w:val="24"/>
          <w:lang w:val="de-AT" w:eastAsia="ar-SA"/>
        </w:rPr>
        <w:t>Die erforderlichen Leistungsnachweise sind im anwendbaren FLC-Handbuch näher erläutert.</w:t>
      </w:r>
      <w:r w:rsidR="008C275B" w:rsidRPr="008C275B">
        <w:rPr>
          <w:rFonts w:ascii="Arial" w:eastAsia="Times New Roman" w:hAnsi="Arial" w:cs="Arial"/>
          <w:kern w:val="1"/>
          <w:sz w:val="24"/>
          <w:szCs w:val="24"/>
          <w:lang w:val="de-AT" w:eastAsia="ar-SA"/>
        </w:rPr>
        <w:tab/>
      </w:r>
    </w:p>
    <w:p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widowControl w:val="0"/>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xml:space="preserve">§ 21 </w:t>
      </w:r>
    </w:p>
    <w:p w:rsidR="008C275B" w:rsidRPr="008C275B" w:rsidRDefault="008C275B" w:rsidP="008C275B">
      <w:pPr>
        <w:keepNext/>
        <w:widowControl w:val="0"/>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bCs/>
          <w:kern w:val="1"/>
          <w:sz w:val="24"/>
          <w:szCs w:val="24"/>
          <w:lang w:val="de-AT" w:eastAsia="ar-SA"/>
        </w:rPr>
        <w:t xml:space="preserve">Gebarung </w:t>
      </w:r>
    </w:p>
    <w:p w:rsidR="008C275B" w:rsidRPr="008C275B" w:rsidRDefault="008C275B" w:rsidP="008C275B">
      <w:pPr>
        <w:keepNext/>
        <w:widowControl w:val="0"/>
        <w:suppressAutoHyphens/>
        <w:spacing w:after="0" w:line="360" w:lineRule="auto"/>
        <w:jc w:val="both"/>
        <w:rPr>
          <w:rFonts w:ascii="Arial" w:eastAsia="Arial Unicode MS" w:hAnsi="Arial" w:cs="Arial"/>
          <w:kern w:val="1"/>
          <w:sz w:val="24"/>
          <w:szCs w:val="24"/>
          <w:lang w:eastAsia="ar-SA"/>
        </w:rPr>
      </w:pPr>
    </w:p>
    <w:p w:rsidR="008C275B" w:rsidRDefault="00F5370D" w:rsidP="00F5370D">
      <w:pPr>
        <w:spacing w:after="0" w:line="360" w:lineRule="auto"/>
        <w:jc w:val="both"/>
        <w:rPr>
          <w:rFonts w:ascii="Arial" w:eastAsia="Calibri" w:hAnsi="Arial" w:cs="Arial"/>
          <w:sz w:val="24"/>
          <w:szCs w:val="24"/>
          <w:lang w:val="de-AT" w:eastAsia="ar-SA"/>
        </w:rPr>
      </w:pPr>
      <w:r w:rsidRPr="00F5370D">
        <w:rPr>
          <w:rFonts w:ascii="Arial" w:eastAsia="Calibri" w:hAnsi="Arial" w:cs="Arial"/>
          <w:sz w:val="24"/>
          <w:szCs w:val="24"/>
          <w:lang w:val="de-AT" w:eastAsia="ar-SA"/>
        </w:rPr>
        <w:t xml:space="preserve">(1) Für das Projekt ist ein von der sonstigen Gebarung der Förderungsnehmerin/ des Förderungsnehmers gesonderter Verrechnungskreis (z.B. Kostenstelle) zu führen. Projektkosten, sofern diese nach dem Echtkostenprinzip abgerechnet werden (z.B. Lohnkosten der TeilnehmerInnen), sind immer auf der entsprechenden Projektkostenstelle zu verbuchen. Kosten, welche unter Anwendung der Standardeinheitskosten abgerechnet werden, müssen nicht auf der Projektkostenstelle verbucht werden.Die Projektkostenstelle ist auf den Belegen zu vermerken. Wenn möglich ist ein eigenes Projektkonto (Bankkonto) zu führen. Allfällige Zinsgewinne sind an die Förderungsgeberin/ den Förderungsgeber rückzuerstatten. </w:t>
      </w:r>
    </w:p>
    <w:p w:rsidR="00F5370D" w:rsidRPr="00F5370D" w:rsidRDefault="00F5370D" w:rsidP="00F5370D">
      <w:pPr>
        <w:spacing w:after="0" w:line="360" w:lineRule="auto"/>
        <w:jc w:val="both"/>
        <w:rPr>
          <w:rFonts w:ascii="Arial" w:eastAsia="Calibri" w:hAnsi="Arial" w:cs="Arial"/>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lastRenderedPageBreak/>
        <w:t xml:space="preserve">(2) </w:t>
      </w:r>
      <w:r w:rsidRPr="008C275B">
        <w:rPr>
          <w:rFonts w:ascii="Arial" w:eastAsia="Times New Roman" w:hAnsi="Arial" w:cs="Arial"/>
          <w:kern w:val="1"/>
          <w:sz w:val="24"/>
          <w:szCs w:val="24"/>
          <w:lang w:val="de-AT" w:eastAsia="ar-SA"/>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8C275B" w:rsidRDefault="008C275B" w:rsidP="008C275B">
      <w:pPr>
        <w:suppressAutoHyphens/>
        <w:spacing w:after="0" w:line="360" w:lineRule="auto"/>
        <w:jc w:val="both"/>
        <w:rPr>
          <w:rFonts w:ascii="Arial" w:eastAsia="Times New Roman" w:hAnsi="Arial" w:cs="Arial"/>
          <w:kern w:val="1"/>
          <w:sz w:val="24"/>
          <w:szCs w:val="24"/>
          <w:lang w:eastAsia="ar-SA"/>
        </w:rPr>
      </w:pPr>
    </w:p>
    <w:p w:rsidR="005643B9" w:rsidRDefault="005643B9" w:rsidP="005643B9">
      <w:pPr>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(3) Für den Nachweis der widmungsgemäßen Verwendung von Förderungsmitteln im Falle der Abrechnung nach Standardeinheitskosten hat die Förderungsnehmerin/ der Förderungsnehmer folgende Unterlagen vorzulegen:</w:t>
      </w:r>
    </w:p>
    <w:p w:rsidR="005643B9" w:rsidRDefault="005643B9" w:rsidP="005643B9">
      <w:pPr>
        <w:numPr>
          <w:ilvl w:val="1"/>
          <w:numId w:val="22"/>
        </w:numPr>
        <w:tabs>
          <w:tab w:val="clear" w:pos="1414"/>
          <w:tab w:val="left" w:pos="0"/>
          <w:tab w:val="num" w:pos="426"/>
        </w:tabs>
        <w:suppressAutoHyphens/>
        <w:spacing w:after="283" w:line="360" w:lineRule="auto"/>
        <w:ind w:left="426" w:hanging="426"/>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Belege zum Nachweis der erbrachten Leistungen (z.B. Beratungsprotokolle oder Stundenaufzeichnungen) sowie Aufstellungen und Kopien der Ausgangsrechnungen sowie Einzahlungsnachweise für Einnahmen; </w:t>
      </w:r>
    </w:p>
    <w:p w:rsidR="0033227A" w:rsidRPr="006C228A" w:rsidRDefault="005643B9" w:rsidP="005643B9">
      <w:pPr>
        <w:numPr>
          <w:ilvl w:val="1"/>
          <w:numId w:val="22"/>
        </w:numPr>
        <w:tabs>
          <w:tab w:val="clear" w:pos="1414"/>
          <w:tab w:val="left" w:pos="0"/>
          <w:tab w:val="num" w:pos="426"/>
        </w:tabs>
        <w:suppressAutoHyphens/>
        <w:spacing w:after="0" w:line="360" w:lineRule="auto"/>
        <w:ind w:left="426" w:hanging="426"/>
        <w:jc w:val="both"/>
        <w:rPr>
          <w:rFonts w:ascii="Arial" w:eastAsia="Times New Roman" w:hAnsi="Arial" w:cs="Arial"/>
          <w:kern w:val="1"/>
          <w:sz w:val="24"/>
          <w:szCs w:val="24"/>
          <w:lang w:val="de-AT" w:eastAsia="ar-SA"/>
        </w:rPr>
      </w:pPr>
      <w:r w:rsidRPr="005643B9">
        <w:rPr>
          <w:rFonts w:ascii="Arial" w:eastAsia="Times New Roman" w:hAnsi="Arial" w:cs="Arial"/>
          <w:kern w:val="2"/>
          <w:sz w:val="24"/>
          <w:szCs w:val="24"/>
          <w:lang w:eastAsia="ar-SA"/>
        </w:rPr>
        <w:t>Nachweise für die Erfüllung allfälliger sonstiger Auflagen gemäß Vertrag.</w:t>
      </w:r>
    </w:p>
    <w:p w:rsidR="006C228A" w:rsidRPr="005643B9" w:rsidRDefault="006C228A" w:rsidP="006C228A">
      <w:pPr>
        <w:tabs>
          <w:tab w:val="left" w:pos="0"/>
        </w:tabs>
        <w:suppressAutoHyphens/>
        <w:spacing w:after="0" w:line="360" w:lineRule="auto"/>
        <w:ind w:left="426"/>
        <w:jc w:val="both"/>
        <w:rPr>
          <w:rFonts w:ascii="Arial" w:eastAsia="Times New Roman" w:hAnsi="Arial" w:cs="Arial"/>
          <w:kern w:val="1"/>
          <w:sz w:val="24"/>
          <w:szCs w:val="24"/>
          <w:lang w:val="de-AT" w:eastAsia="ar-SA"/>
        </w:rPr>
      </w:pPr>
    </w:p>
    <w:p w:rsidR="005643B9" w:rsidRDefault="005643B9" w:rsidP="005643B9">
      <w:pPr>
        <w:tabs>
          <w:tab w:val="left" w:pos="0"/>
        </w:tabs>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(4) </w:t>
      </w:r>
      <w:r w:rsidRPr="005643B9">
        <w:rPr>
          <w:rFonts w:ascii="Arial" w:eastAsia="Times New Roman" w:hAnsi="Arial" w:cs="Arial"/>
          <w:kern w:val="2"/>
          <w:sz w:val="24"/>
          <w:szCs w:val="24"/>
          <w:lang w:eastAsia="ar-SA"/>
        </w:rPr>
        <w:t>Die durch Belege nachweisbare Aufgliederung der Einnahmen und Ausgaben muss dem Finanzplan entsprechen, der Bestandteil des Projektantrages ist. Sämtliche als Nachweis dienende Belege sind grundsätzlich im Original vorzulegen. Als Nachweis gelten nur solche Belege, die auf den Namen der Förderungsnehmerin/ des Förderungsnehmers oder der Projektpartnerin/des Projektpartners lauten und aus denen klar ersichtlich ist, dass sie unmittelbar mit der Durchführung des Vorhabens im Zusammenhang stehen</w:t>
      </w:r>
      <w:r>
        <w:rPr>
          <w:rFonts w:ascii="Arial" w:eastAsia="Times New Roman" w:hAnsi="Arial" w:cs="Arial"/>
          <w:kern w:val="2"/>
          <w:sz w:val="24"/>
          <w:szCs w:val="24"/>
          <w:lang w:eastAsia="ar-SA"/>
        </w:rPr>
        <w:t>.</w:t>
      </w:r>
    </w:p>
    <w:p w:rsidR="00A80568" w:rsidRPr="00554DAF" w:rsidRDefault="00A80568" w:rsidP="005643B9">
      <w:pPr>
        <w:tabs>
          <w:tab w:val="left" w:pos="0"/>
        </w:tabs>
        <w:suppressAutoHyphens/>
        <w:spacing w:after="0" w:line="360" w:lineRule="auto"/>
        <w:jc w:val="both"/>
        <w:rPr>
          <w:rFonts w:ascii="Arial" w:eastAsia="Times New Roman" w:hAnsi="Arial" w:cs="Arial"/>
          <w:kern w:val="2"/>
          <w:sz w:val="24"/>
          <w:szCs w:val="24"/>
          <w:lang w:eastAsia="ar-SA"/>
        </w:rPr>
      </w:pPr>
    </w:p>
    <w:p w:rsidR="008C275B" w:rsidRPr="008C275B" w:rsidRDefault="008C275B" w:rsidP="008C275B">
      <w:pPr>
        <w:keepNext/>
        <w:widowControl w:val="0"/>
        <w:suppressAutoHyphens/>
        <w:spacing w:after="0" w:line="360" w:lineRule="auto"/>
        <w:jc w:val="center"/>
        <w:rPr>
          <w:rFonts w:ascii="Arial" w:eastAsia="Arial Unicode MS" w:hAnsi="Arial" w:cs="Arial"/>
          <w:b/>
          <w:color w:val="00000A"/>
          <w:kern w:val="1"/>
          <w:sz w:val="24"/>
          <w:szCs w:val="24"/>
          <w:lang w:eastAsia="ar-SA"/>
        </w:rPr>
      </w:pPr>
      <w:r w:rsidRPr="008C275B">
        <w:rPr>
          <w:rFonts w:ascii="Arial" w:eastAsia="Arial Unicode MS" w:hAnsi="Arial" w:cs="Arial"/>
          <w:b/>
          <w:color w:val="00000A"/>
          <w:kern w:val="1"/>
          <w:sz w:val="24"/>
          <w:szCs w:val="24"/>
          <w:lang w:eastAsia="ar-SA"/>
        </w:rPr>
        <w:t>§ 22</w:t>
      </w:r>
    </w:p>
    <w:p w:rsidR="008C275B" w:rsidRPr="008C275B" w:rsidRDefault="008C275B" w:rsidP="008C275B">
      <w:pPr>
        <w:keepNext/>
        <w:widowControl w:val="0"/>
        <w:suppressAutoHyphens/>
        <w:spacing w:after="0" w:line="360" w:lineRule="auto"/>
        <w:jc w:val="center"/>
        <w:rPr>
          <w:rFonts w:ascii="Arial" w:eastAsia="Arial Unicode MS" w:hAnsi="Arial" w:cs="Arial"/>
          <w:iCs/>
          <w:color w:val="000000"/>
          <w:kern w:val="1"/>
          <w:sz w:val="24"/>
          <w:szCs w:val="24"/>
          <w:lang w:eastAsia="ar-SA"/>
        </w:rPr>
      </w:pPr>
      <w:r w:rsidRPr="008C275B">
        <w:rPr>
          <w:rFonts w:ascii="Arial" w:eastAsia="Arial Unicode MS" w:hAnsi="Arial" w:cs="Arial"/>
          <w:b/>
          <w:color w:val="000000"/>
          <w:kern w:val="1"/>
          <w:sz w:val="24"/>
          <w:szCs w:val="24"/>
          <w:lang w:eastAsia="ar-SA"/>
        </w:rPr>
        <w:t>Prüfung</w:t>
      </w:r>
    </w:p>
    <w:p w:rsidR="008C275B" w:rsidRPr="008C275B" w:rsidRDefault="008C275B" w:rsidP="008C275B">
      <w:pPr>
        <w:keepNext/>
        <w:widowControl w:val="0"/>
        <w:suppressAutoHyphens/>
        <w:spacing w:line="360" w:lineRule="auto"/>
        <w:jc w:val="both"/>
        <w:rPr>
          <w:rFonts w:ascii="Arial" w:eastAsia="Arial Unicode MS" w:hAnsi="Arial" w:cs="Arial"/>
          <w:iCs/>
          <w:color w:val="000000"/>
          <w:kern w:val="1"/>
          <w:sz w:val="24"/>
          <w:szCs w:val="24"/>
          <w:lang w:eastAsia="ar-SA"/>
        </w:rPr>
      </w:pPr>
    </w:p>
    <w:p w:rsidR="008C275B" w:rsidRPr="008C275B" w:rsidRDefault="008C275B" w:rsidP="008C275B">
      <w:pPr>
        <w:suppressAutoHyphens/>
        <w:spacing w:line="360" w:lineRule="auto"/>
        <w:jc w:val="both"/>
        <w:rPr>
          <w:rFonts w:ascii="Arial" w:eastAsia="Times New Roman" w:hAnsi="Arial" w:cs="Arial"/>
          <w:color w:val="000000"/>
          <w:kern w:val="1"/>
          <w:sz w:val="24"/>
          <w:szCs w:val="24"/>
          <w:lang w:val="de-AT" w:eastAsia="ar-SA"/>
        </w:rPr>
      </w:pPr>
      <w:r w:rsidRPr="008C275B">
        <w:rPr>
          <w:rFonts w:ascii="Arial" w:eastAsia="Arial Unicode MS" w:hAnsi="Arial" w:cs="Arial"/>
          <w:iCs/>
          <w:color w:val="000000"/>
          <w:kern w:val="1"/>
          <w:sz w:val="24"/>
          <w:szCs w:val="24"/>
          <w:lang w:eastAsia="ar-SA"/>
        </w:rPr>
        <w:t>(1) Die für die Prüfung gemäß Art. 125 der Verordnung (EU) Nr. 1303/2013 des Europäischen Parlaments und des Rates zuständige Stelle (nachfolgend: First-Level-Kontrolle) hat das abgerechnete Vorhaben anhand der vorgelegten Unterlagen (</w:t>
      </w:r>
      <w:r w:rsidR="00066675">
        <w:rPr>
          <w:rFonts w:ascii="Arial" w:eastAsia="Arial Unicode MS" w:hAnsi="Arial" w:cs="Arial"/>
          <w:iCs/>
          <w:color w:val="000000"/>
          <w:kern w:val="1"/>
          <w:sz w:val="24"/>
          <w:szCs w:val="24"/>
          <w:lang w:eastAsia="ar-SA"/>
        </w:rPr>
        <w:t xml:space="preserve">Belegsverzeichnis, </w:t>
      </w:r>
      <w:r w:rsidRPr="008C275B">
        <w:rPr>
          <w:rFonts w:ascii="Arial" w:eastAsia="Arial Unicode MS" w:hAnsi="Arial" w:cs="Arial"/>
          <w:iCs/>
          <w:color w:val="000000"/>
          <w:kern w:val="1"/>
          <w:sz w:val="24"/>
          <w:szCs w:val="24"/>
          <w:lang w:eastAsia="ar-SA"/>
        </w:rPr>
        <w:t xml:space="preserve">Verzeichnisse der Einnahmen, </w:t>
      </w:r>
      <w:r w:rsidR="00A95949">
        <w:rPr>
          <w:rFonts w:ascii="Arial" w:eastAsia="Arial Unicode MS" w:hAnsi="Arial" w:cs="Arial"/>
          <w:iCs/>
          <w:color w:val="000000"/>
          <w:kern w:val="1"/>
          <w:sz w:val="24"/>
          <w:szCs w:val="24"/>
          <w:lang w:eastAsia="ar-SA"/>
        </w:rPr>
        <w:t xml:space="preserve">Beratungsprotokolle </w:t>
      </w:r>
      <w:r w:rsidRPr="008C275B">
        <w:rPr>
          <w:rFonts w:ascii="Arial" w:eastAsia="Arial Unicode MS" w:hAnsi="Arial" w:cs="Arial"/>
          <w:iCs/>
          <w:color w:val="000000"/>
          <w:kern w:val="1"/>
          <w:sz w:val="24"/>
          <w:szCs w:val="24"/>
          <w:lang w:eastAsia="ar-SA"/>
        </w:rPr>
        <w:t xml:space="preserve">etc.) sowie je nach Art des Projektes gegebenenfalls auch in Form von Vor-Ort-Kontrollen, auf das Vorliegen der Voraussetzungen für eine ESF-Kofinanzierung nach den </w:t>
      </w:r>
      <w:r w:rsidRPr="008C275B">
        <w:rPr>
          <w:rFonts w:ascii="Arial" w:eastAsia="Arial Unicode MS" w:hAnsi="Arial" w:cs="Arial"/>
          <w:iCs/>
          <w:color w:val="000000"/>
          <w:kern w:val="1"/>
          <w:sz w:val="24"/>
          <w:szCs w:val="24"/>
          <w:lang w:eastAsia="ar-SA"/>
        </w:rPr>
        <w:lastRenderedPageBreak/>
        <w:t>Bestimmungen der relevanten gemeinschaftlichen und nationalen Rechtsgrundlagen (sachliche und rechnerische Richtigkeit) zu überprüfen. Die First-Level-Kontrolle der vorgelegten Abrechnung wird aktenmäßig dokumentiert (FLC-Prüfbericht).</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(2) Für die First-Level-Kontrolle des gegenständlichen Förderungsvertrages ist folgende Stelle zuständig:</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Organisation: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Adresse:</w:t>
      </w:r>
      <w:r w:rsidRPr="008C275B">
        <w:rPr>
          <w:rFonts w:ascii="Arial" w:eastAsia="Times New Roman" w:hAnsi="Arial" w:cs="Arial"/>
          <w:color w:val="000000"/>
          <w:kern w:val="1"/>
          <w:sz w:val="24"/>
          <w:szCs w:val="24"/>
          <w:highlight w:val="yellow"/>
          <w:lang w:val="de-AT" w:eastAsia="ar-SA"/>
        </w:rPr>
        <w:tab/>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Ansprechperson: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highlight w:val="yellow"/>
          <w:lang w:val="de-AT" w:eastAsia="ar-SA"/>
        </w:rPr>
        <w:t>Kontakt:</w:t>
      </w:r>
      <w:r w:rsidRPr="008C275B">
        <w:rPr>
          <w:rFonts w:ascii="Arial" w:eastAsia="Times New Roman" w:hAnsi="Arial" w:cs="Arial"/>
          <w:color w:val="000000"/>
          <w:kern w:val="1"/>
          <w:sz w:val="24"/>
          <w:szCs w:val="24"/>
          <w:lang w:val="de-AT" w:eastAsia="ar-SA"/>
        </w:rPr>
        <w:tab/>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color w:val="FF0000"/>
          <w:kern w:val="1"/>
          <w:sz w:val="24"/>
          <w:szCs w:val="24"/>
          <w:lang w:val="de-AT" w:eastAsia="ar-SA"/>
        </w:rPr>
        <w:tab/>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(3) Die Förderungsnehmerin/ Der Förderungsnehmer verpflichtet sich, sämtliche erforderlichen Dokumente (z.B. Dienstverträge, </w:t>
      </w:r>
      <w:r w:rsidR="0033227A">
        <w:rPr>
          <w:rFonts w:ascii="Arial" w:eastAsia="Times New Roman" w:hAnsi="Arial" w:cs="Arial"/>
          <w:color w:val="000000"/>
          <w:kern w:val="1"/>
          <w:sz w:val="24"/>
          <w:szCs w:val="24"/>
          <w:lang w:val="de-AT" w:eastAsia="ar-SA"/>
        </w:rPr>
        <w:t xml:space="preserve">Stundenaufzeichnungen, </w:t>
      </w:r>
      <w:r w:rsidRPr="008C275B">
        <w:rPr>
          <w:rFonts w:ascii="Arial" w:eastAsia="Times New Roman" w:hAnsi="Arial" w:cs="Arial"/>
          <w:color w:val="000000"/>
          <w:kern w:val="1"/>
          <w:sz w:val="24"/>
          <w:szCs w:val="24"/>
          <w:lang w:val="de-AT" w:eastAsia="ar-SA"/>
        </w:rPr>
        <w:t>etc.) im Rahmen der 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color w:val="000000"/>
          <w:kern w:val="1"/>
          <w:sz w:val="24"/>
          <w:szCs w:val="24"/>
          <w:lang w:val="de-AT" w:eastAsia="ar-SA"/>
        </w:rPr>
        <w:t xml:space="preserve">(4) </w:t>
      </w:r>
      <w:r w:rsidRPr="008C275B">
        <w:rPr>
          <w:rFonts w:ascii="Arial" w:eastAsia="Times New Roman" w:hAnsi="Arial" w:cs="Arial"/>
          <w:color w:val="000000"/>
          <w:sz w:val="24"/>
          <w:szCs w:val="24"/>
          <w:lang w:eastAsia="de-DE"/>
        </w:rPr>
        <w:t>Der unterfertigte FLC-Prüfbericht</w:t>
      </w:r>
      <w:r w:rsidR="00066675">
        <w:rPr>
          <w:rFonts w:ascii="Arial" w:eastAsia="Times New Roman" w:hAnsi="Arial" w:cs="Arial"/>
          <w:color w:val="000000"/>
          <w:sz w:val="24"/>
          <w:szCs w:val="24"/>
          <w:lang w:eastAsia="de-DE"/>
        </w:rPr>
        <w:t>, bestehend aus Belegsverzeichnis, FLC-Checklist und Prüfvermerk,</w:t>
      </w:r>
      <w:r w:rsidRPr="008C275B">
        <w:rPr>
          <w:rFonts w:ascii="Arial" w:eastAsia="Times New Roman" w:hAnsi="Arial" w:cs="Arial"/>
          <w:color w:val="000000"/>
          <w:sz w:val="24"/>
          <w:szCs w:val="24"/>
          <w:lang w:eastAsia="de-DE"/>
        </w:rPr>
        <w:t xml:space="preserve"> dokumentiert die durchgeführte Prüfung und ist bei allfälligen Prüfungen durch die Prüfbehörde und Prüfungen der Europäischen Kommission als Nachweis der Verwaltungsprüfung im Sinne des Artikels 125 Abs. 5 </w:t>
      </w:r>
      <w:r w:rsidRPr="008C275B">
        <w:rPr>
          <w:rFonts w:ascii="Arial" w:eastAsia="Arial Unicode MS" w:hAnsi="Arial" w:cs="Arial"/>
          <w:iCs/>
          <w:color w:val="000000"/>
          <w:kern w:val="1"/>
          <w:sz w:val="24"/>
          <w:szCs w:val="24"/>
          <w:lang w:eastAsia="ar-SA"/>
        </w:rPr>
        <w:t xml:space="preserve">der Verordnung (EU) Nr.1303/2013 </w:t>
      </w:r>
      <w:r w:rsidRPr="008C275B">
        <w:rPr>
          <w:rFonts w:ascii="Arial" w:eastAsia="Times New Roman" w:hAnsi="Arial" w:cs="Arial"/>
          <w:color w:val="000000"/>
          <w:sz w:val="24"/>
          <w:szCs w:val="24"/>
          <w:lang w:eastAsia="de-DE"/>
        </w:rPr>
        <w:t>erforderlich</w:t>
      </w:r>
      <w:r w:rsidRPr="008C275B">
        <w:rPr>
          <w:rFonts w:ascii="Arial" w:eastAsia="Times New Roman" w:hAnsi="Arial" w:cs="Arial"/>
          <w:color w:val="002163"/>
          <w:sz w:val="24"/>
          <w:szCs w:val="24"/>
          <w:lang w:eastAsia="de-DE"/>
        </w:rPr>
        <w:t xml:space="preserve">.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23</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Auszahlung der Förderung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Calibri" w:hAnsi="Arial" w:cs="Arial"/>
          <w:sz w:val="24"/>
          <w:szCs w:val="24"/>
        </w:rPr>
      </w:pPr>
      <w:r w:rsidRPr="008C275B">
        <w:rPr>
          <w:rFonts w:ascii="Arial" w:eastAsia="Times New Roman" w:hAnsi="Arial" w:cs="Arial"/>
          <w:kern w:val="1"/>
          <w:sz w:val="24"/>
          <w:szCs w:val="24"/>
          <w:lang w:val="de-AT" w:eastAsia="ar-SA"/>
        </w:rPr>
        <w:t xml:space="preserve">(1) </w:t>
      </w:r>
      <w:r w:rsidRPr="008C275B">
        <w:rPr>
          <w:rFonts w:ascii="Arial" w:eastAsia="Arial Unicode MS" w:hAnsi="Arial" w:cs="Arial"/>
          <w:kern w:val="1"/>
          <w:sz w:val="24"/>
          <w:szCs w:val="24"/>
          <w:lang w:eastAsia="ar-SA"/>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w:t>
      </w:r>
      <w:r w:rsidRPr="008C275B">
        <w:rPr>
          <w:rFonts w:ascii="Arial" w:eastAsia="Arial Unicode MS" w:hAnsi="Arial" w:cs="Arial"/>
          <w:kern w:val="1"/>
          <w:sz w:val="24"/>
          <w:szCs w:val="24"/>
          <w:lang w:eastAsia="ar-SA"/>
        </w:rPr>
        <w:lastRenderedPageBreak/>
        <w:t>voraussichtlichen Bedarfslage. Während der Projektabwicklung wird die voraussichtliche Bedarfslage anhand der in der ESF-Datenbank gemeldeten Kosten (Quartalsabrechnungen gemäß § 20 Abs. 2 und 3) von der Förderungsgeberin / vom Förderungsgeber erhoben und die pauschalierten Teilbeträge gegebenenfalls angepasst. Gemäß Art. 132 Abs. 1 der Verordnung (EU) 1303/2013 hat die Förderungsgeberin/ der Förderungsgeber - vorbehaltlich verfügbarer Mittel aus der ersten oder späterer Vorschusszahlungen und den Zwischenzahlungen - dafür zu sorgen,</w:t>
      </w:r>
      <w:r w:rsidRPr="008C275B">
        <w:rPr>
          <w:rFonts w:ascii="Arial" w:eastAsia="EUAlbertina" w:hAnsi="Arial" w:cs="Arial"/>
          <w:color w:val="000000"/>
          <w:sz w:val="24"/>
          <w:szCs w:val="24"/>
          <w:lang w:eastAsia="de-DE"/>
        </w:rPr>
        <w:t xml:space="preserve"> dass die Förderungsnehmerin/ der Förderungsnehmer den Gesamtbetrag der fälligen förderbaren Kosten vollständig und spätestens 90 Tage nach dem Tag der Erbringung des Zwischenverwendungsnachweises erhält. </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Auszahlung der Förderung erfolgt dabei nach folgendem Zahlungsplan: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kern w:val="1"/>
          <w:sz w:val="24"/>
          <w:szCs w:val="24"/>
          <w:lang w:val="de-AT" w:eastAsia="ar-SA"/>
        </w:rPr>
        <w:t xml:space="preserve">(auszufüllen von der Förderungsgeberin/ dem Förderungsgeber)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kern w:val="1"/>
          <w:sz w:val="24"/>
          <w:szCs w:val="24"/>
          <w:lang w:val="de-AT" w:eastAsia="ar-SA"/>
        </w:rPr>
        <w:t xml:space="preserve">Die letzte Rate der Förderung in Höhe von 10% wird jedenfalls nach Vorlage und Abnahme des abschließenden Verwendungsnachweises ausbezahlt. </w:t>
      </w:r>
      <w:r w:rsidRPr="008C275B">
        <w:rPr>
          <w:rFonts w:ascii="Arial" w:eastAsia="Arial Unicode MS" w:hAnsi="Arial" w:cs="Arial"/>
          <w:iCs/>
          <w:color w:val="000000"/>
          <w:kern w:val="1"/>
          <w:sz w:val="24"/>
          <w:szCs w:val="24"/>
          <w:lang w:eastAsia="ar-SA"/>
        </w:rPr>
        <w:t>Die Förderungsgeberin/ der Förderungsgeber</w:t>
      </w:r>
      <w:r w:rsidRPr="008C275B">
        <w:rPr>
          <w:rFonts w:ascii="Arial" w:eastAsia="EUAlbertina" w:hAnsi="Arial" w:cs="Arial"/>
          <w:color w:val="000000"/>
          <w:sz w:val="24"/>
          <w:szCs w:val="24"/>
          <w:lang w:eastAsia="de-DE"/>
        </w:rPr>
        <w:t xml:space="preserve"> hat dafür zu sorgen, dass die Förderungsnehmerin/ der Förderungsnehmer den Gesamtbetrag der fälligen förderbaren Kosten vollständig und spätestens 90 Tage nach dem Tag der Vorlage und Abnahme des abschließenden Verwendungsnachweises erhält.</w:t>
      </w:r>
    </w:p>
    <w:p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 bzw. vereinbarten Teilzahlungen werden auf das folgende im Förderungsansuchen angeführte Bankkonto angewiesen:</w:t>
      </w: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Geldinstitut</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IBAN:</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BIC (bei IBAN der mit AT beginnt nicht erforderlich):</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lautend auf:</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p>
    <w:p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(4) Für den Fall, dass Förderungsmittel nicht unmittelbar nach ihrer Überweisung an die Förderungsnehmerin/ den Förderungsnehmer für fällige Zahlungen im Rahmen des Förderungszweckes verwendet werden können, sind diese vom </w:t>
      </w:r>
      <w:r w:rsidRPr="008C275B">
        <w:rPr>
          <w:rFonts w:ascii="Arial" w:eastAsia="Times New Roman" w:hAnsi="Arial" w:cs="Arial"/>
          <w:kern w:val="1"/>
          <w:sz w:val="24"/>
          <w:szCs w:val="24"/>
          <w:lang w:eastAsia="ar-SA"/>
        </w:rPr>
        <w:lastRenderedPageBreak/>
        <w:t xml:space="preserve">Förderungsnehmer/ von der Förderungsnehmerin auf einem gesonderten Konto bzw. Subkonto </w:t>
      </w:r>
      <w:r w:rsidRPr="008C275B">
        <w:rPr>
          <w:rFonts w:ascii="Arial" w:eastAsia="Times New Roman" w:hAnsi="Arial" w:cs="Arial"/>
          <w:kern w:val="1"/>
          <w:sz w:val="24"/>
          <w:szCs w:val="24"/>
          <w:lang w:val="de-AT" w:eastAsia="ar-SA"/>
        </w:rPr>
        <w:t>bei einem geeigneten Kreditinstitut bestmöglich zinsbringend anzulegen und die abreifenden Zinsen auf die Förderung anzurechnen.</w:t>
      </w:r>
      <w:r w:rsidRPr="008C275B">
        <w:rPr>
          <w:rFonts w:ascii="Arial" w:eastAsia="Times New Roman" w:hAnsi="Arial" w:cs="Arial"/>
          <w:kern w:val="1"/>
          <w:sz w:val="24"/>
          <w:szCs w:val="24"/>
          <w:lang w:eastAsia="ar-SA"/>
        </w:rPr>
        <w:t xml:space="preserve"> </w:t>
      </w: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(5) Die Förderungsgeberin/ </w:t>
      </w:r>
      <w:r w:rsidRPr="008C275B">
        <w:rPr>
          <w:rFonts w:ascii="Arial" w:eastAsia="Times New Roman" w:hAnsi="Arial" w:cs="Arial"/>
          <w:kern w:val="1"/>
          <w:sz w:val="24"/>
          <w:szCs w:val="24"/>
          <w:lang w:eastAsia="ar-SA"/>
        </w:rPr>
        <w:t xml:space="preserve">Der Förderungsgeber behält sich vor, die Auszahlung einer Förderung aufzuschieben, wenn und solange Umstände vorliegen, welche die ordnungsgemäße Durchführung der Leistung nicht gewährleistet erscheinen lassen oder Umstände </w:t>
      </w:r>
      <w:r w:rsidRPr="008C275B">
        <w:rPr>
          <w:rFonts w:ascii="Arial" w:eastAsia="Times New Roman" w:hAnsi="Arial" w:cs="Arial"/>
          <w:color w:val="000000"/>
          <w:kern w:val="1"/>
          <w:sz w:val="24"/>
          <w:szCs w:val="24"/>
          <w:lang w:eastAsia="ar-SA"/>
        </w:rPr>
        <w:t>gemäß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(Einstellung und Rückzahlung der Förderung) eintreten.</w:t>
      </w: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kern w:val="1"/>
          <w:sz w:val="24"/>
          <w:szCs w:val="24"/>
          <w:lang w:val="de-AT" w:eastAsia="ar-SA"/>
        </w:rPr>
        <w:t xml:space="preserve">(6)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8C275B">
        <w:rPr>
          <w:rFonts w:ascii="Arial" w:eastAsia="Times New Roman" w:hAnsi="Arial" w:cs="Arial"/>
          <w:color w:val="000000"/>
          <w:kern w:val="1"/>
          <w:sz w:val="24"/>
          <w:szCs w:val="24"/>
          <w:lang w:val="de-AT" w:eastAsia="ar-SA"/>
        </w:rPr>
        <w:t>Förderungswürdigkeit der Leistung weiterhin gegeben ist.</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(7) </w:t>
      </w:r>
      <w:r w:rsidRPr="008C275B">
        <w:rPr>
          <w:rFonts w:ascii="Arial" w:eastAsia="Times New Roman" w:hAnsi="Arial" w:cs="Arial"/>
          <w:kern w:val="1"/>
          <w:sz w:val="24"/>
          <w:szCs w:val="24"/>
          <w:lang w:val="de-AT" w:eastAsia="ar-SA"/>
        </w:rPr>
        <w:t>Die endgültige Feststellung der förderbaren Kosten erfolgt im Rahmen der Prüfung des abschließenden Verwendungsnachweises.</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8C275B" w:rsidRPr="008C275B" w:rsidRDefault="008C275B" w:rsidP="0033227A">
      <w:pPr>
        <w:suppressAutoHyphens/>
        <w:spacing w:after="0" w:line="360" w:lineRule="auto"/>
        <w:rPr>
          <w:rFonts w:ascii="Arial" w:eastAsia="Times New Roman" w:hAnsi="Arial" w:cs="Arial"/>
          <w:b/>
          <w:kern w:val="1"/>
          <w:sz w:val="24"/>
          <w:szCs w:val="24"/>
          <w:lang w:eastAsia="ar-SA"/>
        </w:rPr>
      </w:pPr>
    </w:p>
    <w:p w:rsidR="008C275B" w:rsidRPr="008C275B" w:rsidRDefault="008C275B" w:rsidP="008C275B">
      <w:pPr>
        <w:keepNext/>
        <w:widowControl w:val="0"/>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24</w:t>
      </w:r>
    </w:p>
    <w:p w:rsidR="008C275B" w:rsidRPr="008C275B" w:rsidRDefault="008C275B" w:rsidP="008C275B">
      <w:pPr>
        <w:keepNext/>
        <w:widowControl w:val="0"/>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Änderungen des Förderungsvertrages</w:t>
      </w:r>
    </w:p>
    <w:p w:rsidR="008C275B" w:rsidRPr="008C275B" w:rsidRDefault="008C275B" w:rsidP="008C275B">
      <w:pPr>
        <w:keepNext/>
        <w:widowControl w:val="0"/>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w:t>
      </w:r>
      <w:r w:rsidRPr="008C275B">
        <w:rPr>
          <w:rFonts w:ascii="Arial" w:eastAsia="Times New Roman" w:hAnsi="Arial" w:cs="Arial"/>
          <w:kern w:val="1"/>
          <w:sz w:val="24"/>
          <w:szCs w:val="24"/>
          <w:lang w:eastAsia="ar-SA"/>
        </w:rPr>
        <w:lastRenderedPageBreak/>
        <w:t xml:space="preserve">entsprechende Vertragsänderung getroffen. Kann eine solche Zusatzvereinbarung nicht getroffen werden, liegt ein Einstellungs- und Rückforderungsgrund unter sinngemäßer Anwendung </w:t>
      </w:r>
      <w:r w:rsidRPr="008C275B">
        <w:rPr>
          <w:rFonts w:ascii="Arial" w:eastAsia="Times New Roman" w:hAnsi="Arial" w:cs="Arial"/>
          <w:color w:val="000000"/>
          <w:kern w:val="1"/>
          <w:sz w:val="24"/>
          <w:szCs w:val="24"/>
          <w:lang w:eastAsia="ar-SA"/>
        </w:rPr>
        <w:t>des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vor.</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(2)</w:t>
      </w:r>
      <w:r w:rsidRPr="008C275B">
        <w:rPr>
          <w:rFonts w:ascii="Arial" w:eastAsia="Times New Roman" w:hAnsi="Arial" w:cs="Arial"/>
          <w:kern w:val="1"/>
          <w:sz w:val="24"/>
          <w:szCs w:val="24"/>
          <w:lang w:eastAsia="ar-SA"/>
        </w:rPr>
        <w:tab/>
      </w:r>
      <w:r w:rsidRPr="008C275B">
        <w:rPr>
          <w:rFonts w:ascii="Arial" w:eastAsia="Times New Roman" w:hAnsi="Arial" w:cs="Arial"/>
          <w:kern w:val="1"/>
          <w:sz w:val="24"/>
          <w:szCs w:val="24"/>
          <w:lang w:val="de-AT" w:eastAsia="ar-SA"/>
        </w:rPr>
        <w:t>Änderungen des im Förderungsansuchen beschriebenen Vorhabens oder vereinbarten Leistungen, müssen bei der Förderungsgeberin/ beim Förderungsgeber schriftlich beantragt werden. Die Gründe sind im Änderungsantrag anzugeben. Die Förderungsgeberin/ der Förderungsgeber hat</w:t>
      </w:r>
      <w:r w:rsidRPr="008C275B">
        <w:rPr>
          <w:rFonts w:ascii="Arial" w:eastAsia="Times New Roman" w:hAnsi="Arial" w:cs="Arial"/>
          <w:kern w:val="1"/>
          <w:sz w:val="24"/>
          <w:szCs w:val="24"/>
          <w:lang w:eastAsia="ar-SA"/>
        </w:rPr>
        <w:t xml:space="preserve"> die Wahl, dieser Änderung zuzustimmen oder vom Vertrag zurückzutreten. </w:t>
      </w:r>
      <w:r w:rsidRPr="008C275B">
        <w:rPr>
          <w:rFonts w:ascii="Arial" w:eastAsia="Times New Roman" w:hAnsi="Arial" w:cs="Arial"/>
          <w:kern w:val="1"/>
          <w:sz w:val="24"/>
          <w:szCs w:val="24"/>
          <w:lang w:val="de-AT" w:eastAsia="ar-SA"/>
        </w:rPr>
        <w:t>Über die Änderung ist eine schriftliche Änderung des Förderungsvertrags inklusive angepasster Finanz-, Kosten- und Zeitpläne abzuschließen. Die Förderungsgeberin/ der Förderungsgeber dokumentiert diese Änderungen in der ESF-Datenbank.</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Änderungen der „Berichte/Milestones“, die nicht den Förderbeginn oder das Förderende gemäß § 4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zusätzlich zu den in § 20 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(4)</w:t>
      </w:r>
      <w:r w:rsidRPr="008C275B">
        <w:rPr>
          <w:rFonts w:ascii="Arial" w:eastAsia="Times New Roman" w:hAnsi="Arial" w:cs="Arial"/>
          <w:kern w:val="1"/>
          <w:sz w:val="24"/>
          <w:szCs w:val="24"/>
          <w:lang w:eastAsia="ar-SA"/>
        </w:rPr>
        <w:tab/>
        <w:t xml:space="preserve">Erklärt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das Vorhaben aufzugeben, ist der Förderungsvertrag erloschen und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verpflichtet, allenfalls bereits erhaltene Förderungsmittel unverzüglich zurückzuzahlen.</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lastRenderedPageBreak/>
        <w:t xml:space="preserve">(5) </w:t>
      </w:r>
      <w:r w:rsidRPr="008C275B">
        <w:rPr>
          <w:rFonts w:ascii="Arial" w:eastAsia="Arial Unicode MS" w:hAnsi="Arial" w:cs="Arial"/>
          <w:kern w:val="1"/>
          <w:sz w:val="24"/>
          <w:szCs w:val="24"/>
          <w:lang w:eastAsia="ar-SA"/>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color w:val="000000"/>
          <w:kern w:val="1"/>
          <w:sz w:val="24"/>
          <w:szCs w:val="24"/>
          <w:lang w:val="de-AT" w:eastAsia="ar-SA"/>
        </w:rPr>
        <w:t>§ 25</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Einstellung und Rückzahlung der Förderung</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(1) Die Förderungsnehmerin/ Der Förderungsnehmer hat –</w:t>
      </w:r>
      <w:r w:rsidRPr="008C275B">
        <w:rPr>
          <w:rFonts w:ascii="Arial" w:eastAsia="Arial Unicode MS" w:hAnsi="Arial" w:cs="Arial"/>
          <w:kern w:val="1"/>
          <w:sz w:val="24"/>
          <w:szCs w:val="24"/>
          <w:lang w:eastAsia="ar-SA"/>
        </w:rPr>
        <w:t xml:space="preserve"> unter Vorbehalt der Geltendmachung weitergehender gesetzlicher Ansprüche, insbesondere auch einer Rückzahlungsverpflichtung gemäß § 30b AuslBG  </w:t>
      </w:r>
      <w:r w:rsidRPr="008C275B">
        <w:rPr>
          <w:rFonts w:ascii="Arial" w:eastAsia="Times New Roman" w:hAnsi="Arial" w:cs="Arial"/>
          <w:color w:val="000000"/>
          <w:kern w:val="1"/>
          <w:sz w:val="24"/>
          <w:szCs w:val="24"/>
          <w:lang w:val="de-AT" w:eastAsia="ar-SA"/>
        </w:rPr>
        <w:t>– die Förderung über Aufforderung der Förderungsgeberin/ des Förderungsgebers oder der Europäischen Union sofort zurückzuerstatten, wobei der Anspruch auf zugesicherte und noch nicht ausbezahlte Förderungsmittel erlischt, wenn insbesondere</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die Förderungsnehmerin/ der Förderungsnehmer vorgesehene Kontrollmaßnahmen be- oder verhindert oder die Berechtigung zur </w:t>
      </w:r>
      <w:r w:rsidRPr="008C275B">
        <w:rPr>
          <w:rFonts w:ascii="Arial" w:eastAsia="Times New Roman" w:hAnsi="Arial" w:cs="Arial"/>
          <w:color w:val="000000"/>
          <w:kern w:val="1"/>
          <w:sz w:val="24"/>
          <w:szCs w:val="24"/>
          <w:lang w:val="de-AT" w:eastAsia="ar-SA"/>
        </w:rPr>
        <w:lastRenderedPageBreak/>
        <w:t>Inanspruchnahme der Förderung innerhalb des für die Aufbewahrung der Unterlagen vorgesehenen Zeitraumes nicht mehr überprüfbar ist,</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Förderungsmittel von der Förderungsnehmerin/ vom Förderungsnehmer ganz oder teilweise widmungswidrig verwendet worden sind,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geförderte Projekt von der Förderungsnehmerin/  vom Förderungsnehmer nicht oder nicht rechtzeitig durchgeführt werden kann oder durchgeführt worden ist,</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das Abtretungs-, Anweisungs-, Verpfändungs- und sonstige Verfügungsverbot gemäß § 15 nicht eingehalten wurde,</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Bestimmungen des Gleichbehandlungsgesetzes von einem geförderten Unternehmen nicht beachtet wurden,</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Bundes-Behindertengleichstellungsgesetz oder das Diskriminierungs-verbot gemäß § 7b BEinstG nicht berücksichtigt wird,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der Förderungsnehmerin/ dem Förderungsnehmer obliegende Publizitätsmaßnahmen (Informations- und Kommunikationsmaßnahmen gem. Art. 115 Abs. 2 und 3  und Anhang XII der VO (EG) Nr. 1303/2013) nicht durchgeführt werden,</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Organen der Europäischen Union die Aussetzung und/oder Rückforderung verlangt wird,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sonstige Förderungsvoraussetzungen, Bedingungen oder Auflagen, insbesondere solche, die die Erreichung des Förderungszwecks sichern sollen, von der Förderungsnehmerin/ dem Förderungsnehmer nicht eingehalten wurden,</w:t>
      </w:r>
    </w:p>
    <w:p w:rsidR="008C275B" w:rsidRPr="008C275B" w:rsidRDefault="008C275B" w:rsidP="008C275B">
      <w:pPr>
        <w:numPr>
          <w:ilvl w:val="0"/>
          <w:numId w:val="19"/>
        </w:numPr>
        <w:suppressAutoHyphens/>
        <w:spacing w:before="120"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Bestimmungen des EU-Rechts (insbesondere hinsichtlich des Vergaberechts, der Einhaltung wettbewerbsrechtlicher Bestimmungen sowie des Umweltschutzes und der Gleichbehandlung von Mann und Frau) und/oder Bestimmungen des österreichischen Rechts nicht eingehalten wurden.</w:t>
      </w:r>
    </w:p>
    <w:p w:rsidR="008C275B" w:rsidRPr="008C275B" w:rsidRDefault="008C275B" w:rsidP="008C275B">
      <w:pPr>
        <w:suppressAutoHyphens/>
        <w:spacing w:before="120" w:after="0" w:line="360" w:lineRule="auto"/>
        <w:ind w:left="851"/>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(2) Anstelle der in Abs. 1 vorgesehenen gänzlichen Rückforderung kann die Förderungsgeberin/ der Förderungsgeber eine bloß teilweise Einstellung oder Rückzahlung der Förderung vereinbaren, wenn</w:t>
      </w:r>
    </w:p>
    <w:p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von der Förderungsnehmerin/ vom Förderungsnehmer übernommenen Verpflichtungen teilbar sind und die durchgeführte Teilleistung für sich allein förderungswürdig ist,</w:t>
      </w:r>
    </w:p>
    <w:p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kein Verschulden der Förderungsnehmerin/ des Förderungsnehmers am Rückforderungsgrund vorliegt und</w:t>
      </w:r>
    </w:p>
    <w:p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für die Förderungsgeberin/ den Förderungsgeber die Aufrechterhaltung des Förderungsvertrages weiterhin zumutbar ist.</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Der Rückzahlungsbetrages wird vom Tag der Auszahlung der Förderung an mit 4 vH pro Jahr unter Anwendung der Zinseszinsmethode verzinst. Liegt dieser Zinssatz unter dem von der Europäischen Union für Rückforderungen festgelegten Zinssatz, wird der von der Europäischen Union festgelegte herangezogen.</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(5) Die Förderungsnehmerin/ Der Förderungsnehmer nimmt zur Kenntnis, dass die gewährte Förderung auf das zulässige Ausmaß gekürzt werden kann,</w:t>
      </w:r>
    </w:p>
    <w:p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wenn sie oder er eine höhere als die ursprünglich vereinbarte Eigenleistung erbringt oder erbringen kann,</w:t>
      </w:r>
    </w:p>
    <w:p w:rsid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A80568" w:rsidRPr="008C275B" w:rsidRDefault="00A80568"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keepNext/>
        <w:suppressAutoHyphens/>
        <w:spacing w:before="120" w:after="12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26</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Nutzungsrechte</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Times New Roman" w:hAnsi="Arial" w:cs="Arial"/>
          <w:color w:val="000000"/>
          <w:kern w:val="1"/>
          <w:sz w:val="24"/>
          <w:szCs w:val="24"/>
          <w:lang w:val="de-AT" w:eastAsia="ar-SA"/>
        </w:rPr>
        <w:t xml:space="preserve">(1) Die Förderungsgeberin/ </w:t>
      </w:r>
      <w:r w:rsidRPr="008C275B">
        <w:rPr>
          <w:rFonts w:ascii="Arial" w:eastAsia="Arial Unicode MS" w:hAnsi="Arial" w:cs="Arial"/>
          <w:color w:val="000000"/>
          <w:kern w:val="1"/>
          <w:sz w:val="24"/>
          <w:szCs w:val="24"/>
          <w:lang w:eastAsia="ar-SA"/>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Arial Unicode MS" w:hAnsi="Arial" w:cs="Arial"/>
          <w:color w:val="000000"/>
          <w:kern w:val="1"/>
          <w:sz w:val="24"/>
          <w:szCs w:val="24"/>
          <w:lang w:eastAsia="ar-SA"/>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A80568" w:rsidRDefault="00A80568" w:rsidP="008C275B">
      <w:pPr>
        <w:suppressAutoHyphens/>
        <w:spacing w:after="0" w:line="360" w:lineRule="auto"/>
        <w:jc w:val="both"/>
        <w:rPr>
          <w:rFonts w:ascii="Arial" w:eastAsia="Times New Roman" w:hAnsi="Arial" w:cs="Arial"/>
          <w:color w:val="000000"/>
          <w:kern w:val="1"/>
          <w:sz w:val="24"/>
          <w:szCs w:val="24"/>
          <w:lang w:val="de-AT" w:eastAsia="ar-SA"/>
        </w:rPr>
      </w:pPr>
    </w:p>
    <w:p w:rsidR="00A80568" w:rsidRDefault="00A80568" w:rsidP="008C275B">
      <w:pPr>
        <w:suppressAutoHyphens/>
        <w:spacing w:after="0" w:line="360" w:lineRule="auto"/>
        <w:jc w:val="both"/>
        <w:rPr>
          <w:rFonts w:ascii="Arial" w:eastAsia="Times New Roman" w:hAnsi="Arial" w:cs="Arial"/>
          <w:color w:val="000000"/>
          <w:kern w:val="1"/>
          <w:sz w:val="24"/>
          <w:szCs w:val="24"/>
          <w:lang w:val="de-AT" w:eastAsia="ar-SA"/>
        </w:rPr>
      </w:pPr>
    </w:p>
    <w:p w:rsidR="00A80568" w:rsidRDefault="00A80568" w:rsidP="008C275B">
      <w:pPr>
        <w:suppressAutoHyphens/>
        <w:spacing w:after="0" w:line="360" w:lineRule="auto"/>
        <w:jc w:val="both"/>
        <w:rPr>
          <w:rFonts w:ascii="Arial" w:eastAsia="Times New Roman" w:hAnsi="Arial" w:cs="Arial"/>
          <w:color w:val="000000"/>
          <w:kern w:val="1"/>
          <w:sz w:val="24"/>
          <w:szCs w:val="24"/>
          <w:lang w:val="de-AT" w:eastAsia="ar-SA"/>
        </w:rPr>
      </w:pPr>
    </w:p>
    <w:p w:rsidR="00A80568" w:rsidRPr="008C275B" w:rsidRDefault="00A80568"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lastRenderedPageBreak/>
        <w:t>§ 27</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Schriftlichkeit</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Neben diesem Vertrag bestehen keine mündlichen oder schriftlichen Abreden. Änderungen und/oder Ergänzungen dieses Vertrages bedürfen in jedem Fall bei sonstiger Rechtsunwirksamkeit der Schriftform. Das Übersenden per Fax genügt der Schriftform. Ein Abgehen vom Schriftformerfordernis ist ausdrücklich ausgeschlossen. </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28 </w:t>
      </w:r>
    </w:p>
    <w:p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Rechtsnachfolge</w:t>
      </w:r>
    </w:p>
    <w:p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b/>
          <w:color w:val="000000"/>
          <w:kern w:val="1"/>
          <w:sz w:val="24"/>
          <w:szCs w:val="24"/>
          <w:lang w:eastAsia="ar-SA"/>
        </w:rPr>
      </w:pPr>
      <w:r w:rsidRPr="008C275B">
        <w:rPr>
          <w:rFonts w:ascii="Arial" w:eastAsia="Times New Roman" w:hAnsi="Arial" w:cs="Arial"/>
          <w:color w:val="000000"/>
          <w:kern w:val="1"/>
          <w:sz w:val="24"/>
          <w:szCs w:val="24"/>
          <w:lang w:eastAsia="ar-SA"/>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8C275B" w:rsidRPr="008C275B" w:rsidRDefault="008C275B" w:rsidP="008C275B">
      <w:pPr>
        <w:suppressAutoHyphens/>
        <w:spacing w:after="0" w:line="360" w:lineRule="auto"/>
        <w:rPr>
          <w:rFonts w:ascii="Arial" w:eastAsia="Times New Roman" w:hAnsi="Arial" w:cs="Arial"/>
          <w:b/>
          <w:color w:val="000000"/>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29</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Salvatorische Klausel</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bCs/>
          <w:color w:val="000000"/>
          <w:kern w:val="1"/>
          <w:sz w:val="24"/>
          <w:szCs w:val="24"/>
          <w:lang w:eastAsia="ar-SA"/>
        </w:rPr>
      </w:pPr>
      <w:r w:rsidRPr="008C275B">
        <w:rPr>
          <w:rFonts w:ascii="Arial" w:eastAsia="Times New Roman" w:hAnsi="Arial" w:cs="Arial"/>
          <w:b/>
          <w:bCs/>
          <w:color w:val="000000"/>
          <w:kern w:val="1"/>
          <w:sz w:val="24"/>
          <w:szCs w:val="24"/>
          <w:lang w:eastAsia="ar-SA"/>
        </w:rPr>
        <w:lastRenderedPageBreak/>
        <w:t>§ 30</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bCs/>
          <w:color w:val="000000"/>
          <w:kern w:val="1"/>
          <w:sz w:val="24"/>
          <w:szCs w:val="24"/>
          <w:lang w:eastAsia="ar-SA"/>
        </w:rPr>
        <w:t>Gerichtsstand</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(1) Als Gerichtsstand wird in allen aus der Gewährung der Förderung entstehenden Rechtsstreitigkeiten ausschließlich das jeweils sachlich zuständige Gericht in </w:t>
      </w:r>
      <w:r w:rsidRPr="008C275B">
        <w:rPr>
          <w:rFonts w:ascii="Arial" w:eastAsia="Times New Roman" w:hAnsi="Arial" w:cs="Arial"/>
          <w:color w:val="000000"/>
          <w:kern w:val="1"/>
          <w:sz w:val="24"/>
          <w:szCs w:val="24"/>
          <w:highlight w:val="yellow"/>
          <w:lang w:eastAsia="ar-SA"/>
        </w:rPr>
        <w:t>XXX</w:t>
      </w:r>
      <w:r w:rsidRPr="008C275B">
        <w:rPr>
          <w:rFonts w:ascii="Arial" w:eastAsia="Times New Roman" w:hAnsi="Arial" w:cs="Arial"/>
          <w:color w:val="000000"/>
          <w:kern w:val="1"/>
          <w:sz w:val="24"/>
          <w:szCs w:val="24"/>
          <w:lang w:eastAsia="ar-SA"/>
        </w:rPr>
        <w:t xml:space="preserve"> </w:t>
      </w:r>
      <w:r w:rsidRPr="008C275B">
        <w:rPr>
          <w:rFonts w:ascii="Arial" w:eastAsia="Times New Roman" w:hAnsi="Arial" w:cs="Arial"/>
          <w:color w:val="000000"/>
          <w:kern w:val="1"/>
          <w:sz w:val="24"/>
          <w:szCs w:val="24"/>
          <w:shd w:val="clear" w:color="auto" w:fill="FFFF00"/>
          <w:lang w:eastAsia="ar-SA"/>
        </w:rPr>
        <w:t>(Sitz des Förderungsgeberin/ des Förderungsgebers liegt)</w:t>
      </w:r>
      <w:r w:rsidRPr="008C275B">
        <w:rPr>
          <w:rFonts w:ascii="Arial" w:eastAsia="Times New Roman" w:hAnsi="Arial" w:cs="Arial"/>
          <w:color w:val="000000"/>
          <w:kern w:val="1"/>
          <w:sz w:val="24"/>
          <w:szCs w:val="24"/>
          <w:lang w:eastAsia="ar-SA"/>
        </w:rPr>
        <w:t xml:space="preserve"> vereinbart.</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(2) Es gilt ausschließlich österreichisches Recht unter Ausschluss der Verweisungsnormen, sodass jedenfalls österreichisches Recht anwendbar ist.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 xml:space="preserve">Wenn die Förderungsnehmerin/ der Förderungsnehmer nicht innerhalb von </w:t>
      </w:r>
      <w:r w:rsidRPr="008C275B">
        <w:rPr>
          <w:rFonts w:ascii="Arial" w:eastAsia="Times New Roman" w:hAnsi="Arial" w:cs="Arial"/>
          <w:kern w:val="1"/>
          <w:sz w:val="24"/>
          <w:szCs w:val="24"/>
          <w:highlight w:val="yellow"/>
          <w:lang w:val="de-AT" w:eastAsia="ar-SA"/>
        </w:rPr>
        <w:t>XXX (Frist)</w:t>
      </w:r>
      <w:r w:rsidRPr="008C275B">
        <w:rPr>
          <w:rFonts w:ascii="Arial" w:eastAsia="Times New Roman" w:hAnsi="Arial" w:cs="Arial"/>
          <w:kern w:val="1"/>
          <w:sz w:val="24"/>
          <w:szCs w:val="24"/>
          <w:lang w:val="de-AT" w:eastAsia="ar-SA"/>
        </w:rPr>
        <w:t xml:space="preserve"> schriftlich die Annahme des Förderungsanbotes samt den damit verbundenen Auflagen und Bedingungen erklärt, gilt das Förderungsanbot als widerrufen.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31</w:t>
      </w:r>
    </w:p>
    <w:p w:rsidR="008C275B" w:rsidRPr="008C275B" w:rsidRDefault="008C275B" w:rsidP="008C275B">
      <w:pPr>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kern w:val="1"/>
          <w:sz w:val="24"/>
          <w:szCs w:val="24"/>
          <w:lang w:val="de-AT" w:eastAsia="ar-SA"/>
        </w:rPr>
        <w:t>Vertragsbestandteile</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Integrierte Bestandteile des Förderungsvertrags sind die „Sonderrichtlinie des Bundesministers für Arbeit, Soziales und Konsumentenschutz zur Umsetzung von Vorhaben im Rahmen des Europäischen Sozialfonds (ESF) 2014 – 2020“ (esf.at), die „Zuschussfähigen Kosten, ESF 2014 – 2020“ (esf.at), der </w:t>
      </w:r>
      <w:r w:rsidRPr="008C275B">
        <w:rPr>
          <w:rFonts w:ascii="Arial" w:eastAsia="Times New Roman" w:hAnsi="Arial" w:cs="Arial"/>
          <w:kern w:val="1"/>
          <w:sz w:val="24"/>
          <w:szCs w:val="24"/>
          <w:lang w:eastAsia="ar-SA"/>
        </w:rPr>
        <w:t xml:space="preserve">Projektantrag und  </w:t>
      </w:r>
      <w:r w:rsidRPr="008C275B">
        <w:rPr>
          <w:rFonts w:ascii="Arial" w:eastAsia="Times New Roman" w:hAnsi="Arial" w:cs="Arial"/>
          <w:kern w:val="1"/>
          <w:sz w:val="24"/>
          <w:szCs w:val="24"/>
          <w:lang w:val="de-AT" w:eastAsia="ar-SA"/>
        </w:rPr>
        <w:t xml:space="preserve">Finanzierungs-, Kosten- und Zeitplan (Version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der </w:t>
      </w:r>
      <w:r w:rsidRPr="008C275B">
        <w:rPr>
          <w:rFonts w:ascii="Arial" w:eastAsia="Times New Roman" w:hAnsi="Arial" w:cs="Arial"/>
          <w:kern w:val="1"/>
          <w:sz w:val="24"/>
          <w:szCs w:val="24"/>
          <w:lang w:eastAsia="ar-SA"/>
        </w:rPr>
        <w:t>„Leitfaden zu den Informations- und Publizitätsvorschriften ESF-kofinanzierter Projekte“ sowie folgende Anlagen:</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1: </w:t>
      </w:r>
      <w:r w:rsidRPr="008C275B">
        <w:rPr>
          <w:rFonts w:ascii="Arial" w:eastAsia="Times New Roman" w:hAnsi="Arial" w:cs="Arial"/>
          <w:kern w:val="1"/>
          <w:sz w:val="24"/>
          <w:szCs w:val="24"/>
          <w:lang w:val="de-AT" w:eastAsia="ar-SA"/>
        </w:rPr>
        <w:t xml:space="preserve">„Datenschutzvereinbarung“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Anlage 2: „</w:t>
      </w:r>
      <w:r w:rsidRPr="008C275B">
        <w:rPr>
          <w:rFonts w:ascii="Arial" w:eastAsia="Times New Roman" w:hAnsi="Arial" w:cs="Arial"/>
          <w:kern w:val="1"/>
          <w:sz w:val="24"/>
          <w:szCs w:val="24"/>
          <w:lang w:val="de-AT" w:eastAsia="ar-SA"/>
        </w:rPr>
        <w:t>e-Cohesion-Information und –Erklärung“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lastRenderedPageBreak/>
        <w:t>§ 32</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Schlussbestimmungen</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Dieser Vertrag wird in zwei Gleichschriften ausgefertigt. Nach Gegenzeichnung durch die Förderungsnehmerin/ den Förderungsnehmer ist ein Exemplar an die Förderungsgeberin/ den Förderungsgeber zu retournieren.</w:t>
      </w:r>
    </w:p>
    <w:p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Förderungsnehmerin / den Förderungsnehmer:</w:t>
      </w: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19"/>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0"/>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r w:rsidRPr="008C275B">
        <w:rPr>
          <w:rFonts w:ascii="Arial" w:eastAsia="Times New Roman" w:hAnsi="Arial" w:cs="Times New Roman"/>
          <w:sz w:val="20"/>
          <w:szCs w:val="20"/>
          <w:lang w:val="de-AT" w:eastAsia="de-DE"/>
        </w:rPr>
        <w:tab/>
      </w:r>
      <w:r w:rsidRPr="008C275B">
        <w:rPr>
          <w:rFonts w:ascii="Arial" w:eastAsia="Times New Roman" w:hAnsi="Arial" w:cs="Times New Roman"/>
          <w:sz w:val="20"/>
          <w:szCs w:val="20"/>
          <w:lang w:val="de-AT" w:eastAsia="de-DE"/>
        </w:rPr>
        <w:tab/>
        <w:t>Unterschrift / Name in Blockbuchstaben</w:t>
      </w:r>
    </w:p>
    <w:p w:rsidR="008C275B" w:rsidRPr="008C275B" w:rsidRDefault="008C275B" w:rsidP="008C275B">
      <w:pPr>
        <w:tabs>
          <w:tab w:val="left" w:pos="70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p>
    <w:p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 xml:space="preserve">(Stampiglie und Unterschrift der gemäß Statuten/Satzung zeichnungsberechtigten Organe, wobei unter der Unterschrift der Name des Unterfertigten/der Unterfertigten auch in </w:t>
      </w:r>
      <w:r w:rsidRPr="008C275B">
        <w:rPr>
          <w:rFonts w:ascii="Arial" w:eastAsia="Times New Roman" w:hAnsi="Arial" w:cs="Times New Roman"/>
          <w:b/>
          <w:sz w:val="20"/>
          <w:szCs w:val="20"/>
          <w:lang w:val="de-AT" w:eastAsia="de-DE"/>
        </w:rPr>
        <w:t>Blockbuchstaben</w:t>
      </w:r>
      <w:r w:rsidRPr="008C275B">
        <w:rPr>
          <w:rFonts w:ascii="Arial" w:eastAsia="Times New Roman" w:hAnsi="Arial" w:cs="Times New Roman"/>
          <w:sz w:val="20"/>
          <w:szCs w:val="20"/>
          <w:lang w:val="de-AT" w:eastAsia="de-DE"/>
        </w:rPr>
        <w:t xml:space="preserve"> anzuführen ist)</w:t>
      </w: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Förderungsgeberin / den Förderungsgeber:</w:t>
      </w: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21"/>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2"/>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p>
    <w:p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(Name, Adresse und unterschriftsberechtigter Vertreter / unterschriftsberechtigte Vertreterin der Förderungsgeberin / des Förderungsgebers)</w:t>
      </w:r>
    </w:p>
    <w:p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rsidR="008C275B" w:rsidRPr="008C275B" w:rsidRDefault="008C275B" w:rsidP="008C275B">
      <w:pPr>
        <w:tabs>
          <w:tab w:val="left" w:pos="709"/>
          <w:tab w:val="left" w:pos="3119"/>
          <w:tab w:val="left" w:pos="5103"/>
        </w:tabs>
        <w:suppressAutoHyphens/>
        <w:spacing w:after="0" w:line="100" w:lineRule="atLeast"/>
        <w:ind w:left="5103"/>
        <w:jc w:val="both"/>
        <w:rPr>
          <w:rFonts w:ascii="Arial" w:eastAsia="Times New Roman" w:hAnsi="Arial" w:cs="Arial"/>
          <w:kern w:val="1"/>
          <w:sz w:val="24"/>
          <w:szCs w:val="24"/>
          <w:lang w:val="de-AT" w:eastAsia="ar-SA"/>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Default="008C275B"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Pr="008C275B" w:rsidRDefault="0033227A"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0C616C" w:rsidRDefault="000C616C" w:rsidP="008C275B">
      <w:pPr>
        <w:suppressAutoHyphens/>
        <w:spacing w:after="0" w:line="360" w:lineRule="auto"/>
        <w:jc w:val="both"/>
        <w:rPr>
          <w:rFonts w:ascii="Arial" w:eastAsia="Times New Roman" w:hAnsi="Arial" w:cs="Arial"/>
          <w:b/>
          <w:kern w:val="1"/>
          <w:sz w:val="24"/>
          <w:szCs w:val="24"/>
          <w:lang w:eastAsia="ar-SA"/>
        </w:rPr>
      </w:pPr>
    </w:p>
    <w:p w:rsidR="000C616C" w:rsidRDefault="000C616C" w:rsidP="008C275B">
      <w:pPr>
        <w:suppressAutoHyphens/>
        <w:spacing w:after="0" w:line="360" w:lineRule="auto"/>
        <w:jc w:val="both"/>
        <w:rPr>
          <w:rFonts w:ascii="Arial" w:eastAsia="Times New Roman" w:hAnsi="Arial" w:cs="Arial"/>
          <w:b/>
          <w:kern w:val="1"/>
          <w:sz w:val="24"/>
          <w:szCs w:val="24"/>
          <w:lang w:eastAsia="ar-SA"/>
        </w:rPr>
      </w:pPr>
    </w:p>
    <w:p w:rsidR="000C616C" w:rsidRDefault="000C616C" w:rsidP="008C275B">
      <w:pPr>
        <w:suppressAutoHyphens/>
        <w:spacing w:after="0" w:line="360" w:lineRule="auto"/>
        <w:jc w:val="both"/>
        <w:rPr>
          <w:rFonts w:ascii="Arial" w:eastAsia="Times New Roman" w:hAnsi="Arial" w:cs="Arial"/>
          <w:b/>
          <w:kern w:val="1"/>
          <w:sz w:val="24"/>
          <w:szCs w:val="24"/>
          <w:lang w:eastAsia="ar-SA"/>
        </w:rPr>
      </w:pPr>
    </w:p>
    <w:p w:rsidR="000C616C" w:rsidRDefault="000C616C" w:rsidP="008C275B">
      <w:pPr>
        <w:suppressAutoHyphens/>
        <w:spacing w:after="0" w:line="360" w:lineRule="auto"/>
        <w:jc w:val="both"/>
        <w:rPr>
          <w:rFonts w:ascii="Arial" w:eastAsia="Times New Roman" w:hAnsi="Arial" w:cs="Arial"/>
          <w:b/>
          <w:kern w:val="1"/>
          <w:sz w:val="24"/>
          <w:szCs w:val="24"/>
          <w:lang w:eastAsia="ar-SA"/>
        </w:rPr>
      </w:pPr>
    </w:p>
    <w:p w:rsidR="006C228A" w:rsidRDefault="006C228A" w:rsidP="008C275B">
      <w:pPr>
        <w:suppressAutoHyphens/>
        <w:spacing w:after="0" w:line="360" w:lineRule="auto"/>
        <w:jc w:val="both"/>
        <w:rPr>
          <w:rFonts w:ascii="Arial" w:eastAsia="Times New Roman" w:hAnsi="Arial" w:cs="Arial"/>
          <w:b/>
          <w:kern w:val="1"/>
          <w:sz w:val="24"/>
          <w:szCs w:val="24"/>
          <w:lang w:eastAsia="ar-SA"/>
        </w:rPr>
      </w:pPr>
    </w:p>
    <w:p w:rsidR="006C228A" w:rsidRDefault="006C228A" w:rsidP="008C275B">
      <w:pPr>
        <w:suppressAutoHyphens/>
        <w:spacing w:after="0" w:line="360" w:lineRule="auto"/>
        <w:jc w:val="both"/>
        <w:rPr>
          <w:rFonts w:ascii="Arial" w:eastAsia="Times New Roman" w:hAnsi="Arial" w:cs="Arial"/>
          <w:b/>
          <w:kern w:val="1"/>
          <w:sz w:val="24"/>
          <w:szCs w:val="24"/>
          <w:lang w:eastAsia="ar-SA"/>
        </w:rPr>
      </w:pPr>
    </w:p>
    <w:p w:rsidR="006C228A" w:rsidRDefault="006C228A" w:rsidP="008C275B">
      <w:pPr>
        <w:suppressAutoHyphens/>
        <w:spacing w:after="0" w:line="360" w:lineRule="auto"/>
        <w:jc w:val="both"/>
        <w:rPr>
          <w:rFonts w:ascii="Arial" w:eastAsia="Times New Roman" w:hAnsi="Arial" w:cs="Arial"/>
          <w:b/>
          <w:kern w:val="1"/>
          <w:sz w:val="24"/>
          <w:szCs w:val="24"/>
          <w:lang w:eastAsia="ar-SA"/>
        </w:rPr>
      </w:pPr>
    </w:p>
    <w:p w:rsidR="006C228A" w:rsidRDefault="006C228A" w:rsidP="008C275B">
      <w:pPr>
        <w:suppressAutoHyphens/>
        <w:spacing w:after="0" w:line="360" w:lineRule="auto"/>
        <w:jc w:val="both"/>
        <w:rPr>
          <w:rFonts w:ascii="Arial" w:eastAsia="Times New Roman" w:hAnsi="Arial" w:cs="Arial"/>
          <w:b/>
          <w:kern w:val="1"/>
          <w:sz w:val="24"/>
          <w:szCs w:val="24"/>
          <w:lang w:eastAsia="ar-SA"/>
        </w:rPr>
      </w:pPr>
    </w:p>
    <w:p w:rsidR="00A80568" w:rsidRDefault="00A80568" w:rsidP="008C275B">
      <w:pPr>
        <w:suppressAutoHyphens/>
        <w:spacing w:after="0" w:line="360" w:lineRule="auto"/>
        <w:jc w:val="both"/>
        <w:rPr>
          <w:rFonts w:ascii="Arial" w:eastAsia="Times New Roman" w:hAnsi="Arial" w:cs="Arial"/>
          <w:b/>
          <w:kern w:val="1"/>
          <w:sz w:val="24"/>
          <w:szCs w:val="24"/>
          <w:lang w:eastAsia="ar-SA"/>
        </w:rPr>
      </w:pPr>
    </w:p>
    <w:p w:rsidR="00A80568" w:rsidRDefault="00A80568" w:rsidP="008C275B">
      <w:pPr>
        <w:suppressAutoHyphens/>
        <w:spacing w:after="0" w:line="360" w:lineRule="auto"/>
        <w:jc w:val="both"/>
        <w:rPr>
          <w:rFonts w:ascii="Arial" w:eastAsia="Times New Roman" w:hAnsi="Arial" w:cs="Arial"/>
          <w:b/>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bookmarkStart w:id="38" w:name="_GoBack"/>
      <w:bookmarkEnd w:id="38"/>
      <w:r w:rsidRPr="008C275B">
        <w:rPr>
          <w:rFonts w:ascii="Arial" w:eastAsia="Times New Roman" w:hAnsi="Arial" w:cs="Arial"/>
          <w:b/>
          <w:kern w:val="1"/>
          <w:sz w:val="24"/>
          <w:szCs w:val="24"/>
          <w:lang w:eastAsia="ar-SA"/>
        </w:rPr>
        <w:lastRenderedPageBreak/>
        <w:t>Anlage 1:</w:t>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val="de-AT" w:eastAsia="ar-SA"/>
        </w:rPr>
        <w:t xml:space="preserve">Datenschutzvereinbarung </w:t>
      </w: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r>
        <w:rPr>
          <w:rFonts w:ascii="Arial" w:eastAsia="Times New Roman" w:hAnsi="Arial" w:cs="Arial"/>
          <w:noProof/>
          <w:sz w:val="24"/>
          <w:szCs w:val="24"/>
          <w:lang w:eastAsia="de-DE"/>
        </w:rPr>
        <w:drawing>
          <wp:inline distT="0" distB="0" distL="0" distR="0">
            <wp:extent cx="981075" cy="895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pic:spPr>
                </pic:pic>
              </a:graphicData>
            </a:graphic>
          </wp:inline>
        </w:drawing>
      </w: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rsidR="008C275B" w:rsidRPr="008C275B" w:rsidRDefault="008C275B" w:rsidP="008C275B">
      <w:pPr>
        <w:autoSpaceDE w:val="0"/>
        <w:autoSpaceDN w:val="0"/>
        <w:spacing w:after="0" w:line="240" w:lineRule="auto"/>
        <w:jc w:val="center"/>
        <w:rPr>
          <w:rFonts w:ascii="Arial" w:eastAsia="Times New Roman" w:hAnsi="Arial" w:cs="Arial"/>
          <w:sz w:val="36"/>
          <w:szCs w:val="36"/>
          <w:lang w:eastAsia="de-DE"/>
        </w:rPr>
      </w:pPr>
      <w:r w:rsidRPr="008C275B">
        <w:rPr>
          <w:rFonts w:ascii="Arial" w:eastAsia="Times New Roman" w:hAnsi="Arial" w:cs="Arial"/>
          <w:sz w:val="40"/>
          <w:szCs w:val="40"/>
          <w:lang w:eastAsia="de-DE"/>
        </w:rPr>
        <w:t>Datenschutzvereinbarung</w:t>
      </w:r>
      <w:r w:rsidRPr="008C275B">
        <w:rPr>
          <w:rFonts w:ascii="Arial" w:eastAsia="Times New Roman" w:hAnsi="Arial" w:cs="Arial"/>
          <w:sz w:val="40"/>
          <w:szCs w:val="40"/>
          <w:lang w:eastAsia="de-DE"/>
        </w:rPr>
        <w:br/>
      </w:r>
    </w:p>
    <w:p w:rsidR="008C275B" w:rsidRPr="008C275B" w:rsidRDefault="008C275B" w:rsidP="008C275B">
      <w:pPr>
        <w:autoSpaceDE w:val="0"/>
        <w:autoSpaceDN w:val="0"/>
        <w:spacing w:after="0" w:line="240" w:lineRule="auto"/>
        <w:jc w:val="both"/>
        <w:rPr>
          <w:rFonts w:ascii="Arial" w:eastAsia="Times New Roman" w:hAnsi="Arial" w:cs="Arial"/>
          <w:sz w:val="36"/>
          <w:szCs w:val="36"/>
          <w:lang w:eastAsia="de-DE"/>
        </w:rPr>
      </w:pPr>
      <w:r w:rsidRPr="008C275B">
        <w:rPr>
          <w:rFonts w:ascii="Arial" w:eastAsia="Times New Roman" w:hAnsi="Arial" w:cs="Arial"/>
          <w:sz w:val="24"/>
          <w:szCs w:val="24"/>
          <w:lang w:eastAsia="de-DE"/>
        </w:rPr>
        <w:t xml:space="preserve">betreffend die Überlassung von Daten zum Zweck der Verarbeitung als Dienstleistung gemäß Art. 28 der Datenschutz-Grundverordnung (DSGVO), 2016/679/EU, zwischen: </w:t>
      </w:r>
    </w:p>
    <w:p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8C275B" w:rsidRPr="008C275B" w:rsidTr="00AD4FC3">
        <w:trPr>
          <w:cantSplit/>
        </w:trPr>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Verantwortliche/r) </w:t>
            </w:r>
          </w:p>
        </w:tc>
        <w:tc>
          <w:tcPr>
            <w:tcW w:w="454"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Auftragsverarbeiter/in) </w:t>
            </w:r>
          </w:p>
        </w:tc>
      </w:tr>
      <w:tr w:rsidR="008C275B" w:rsidRPr="008C275B" w:rsidTr="00AD4FC3">
        <w:trPr>
          <w:cantSplit/>
        </w:trPr>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4"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r>
    </w:tbl>
    <w:p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Durchzuführendes Projekt:</w:t>
      </w: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1.</w:t>
      </w:r>
      <w:r w:rsidRPr="008C275B">
        <w:rPr>
          <w:rFonts w:ascii="Arial" w:eastAsia="Times New Roman" w:hAnsi="Arial" w:cs="Arial"/>
          <w:sz w:val="24"/>
          <w:szCs w:val="24"/>
          <w:lang w:eastAsia="de-DE"/>
        </w:rPr>
        <w:tab/>
        <w:t>Der/Die Auftragsverarbeiter/in verpflichtet sich, Daten und Verarbeitungsergebnisse ausschließ</w:t>
      </w:r>
      <w:r w:rsidRPr="008C275B">
        <w:rPr>
          <w:rFonts w:ascii="Arial" w:eastAsia="Times New Roman" w:hAnsi="Arial" w:cs="Arial"/>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8C275B">
        <w:rPr>
          <w:rFonts w:ascii="Arial" w:eastAsia="Times New Roman" w:hAnsi="Arial" w:cs="Arial"/>
          <w:sz w:val="24"/>
          <w:szCs w:val="24"/>
          <w:lang w:eastAsia="de-DE"/>
        </w:rPr>
        <w:softHyphen/>
        <w:t>gene Zwecke</w:t>
      </w:r>
      <w:r w:rsidRPr="008C275B">
        <w:rPr>
          <w:rFonts w:ascii="Calibri" w:eastAsia="Calibri" w:hAnsi="Calibri" w:cs="Times New Roman"/>
        </w:rPr>
        <w:t xml:space="preserve"> </w:t>
      </w:r>
      <w:r w:rsidRPr="008C275B">
        <w:rPr>
          <w:rFonts w:ascii="Arial" w:eastAsia="Times New Roman" w:hAnsi="Arial" w:cs="Arial"/>
          <w:sz w:val="24"/>
          <w:szCs w:val="24"/>
          <w:lang w:eastAsia="de-DE"/>
        </w:rPr>
        <w:t xml:space="preserve">des/der Auftragsverarbeiter/in/s eines derartigen schriftlichen Auftrages.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2.</w:t>
      </w:r>
      <w:r w:rsidRPr="008C275B">
        <w:rPr>
          <w:rFonts w:ascii="Arial" w:eastAsia="Times New Roman" w:hAnsi="Arial" w:cs="Arial"/>
          <w:sz w:val="24"/>
          <w:szCs w:val="24"/>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3.   Der/Die Auftragsverarbeiter/in erklärt rechtsverbindlich, dass er ausreichende Sicherheitsmaß</w:t>
      </w:r>
      <w:r w:rsidRPr="008C275B">
        <w:rPr>
          <w:rFonts w:ascii="Arial" w:eastAsia="Times New Roman" w:hAnsi="Arial" w:cs="Arial"/>
          <w:sz w:val="24"/>
          <w:szCs w:val="24"/>
          <w:lang w:eastAsia="de-DE"/>
        </w:rPr>
        <w:softHyphen/>
        <w:t xml:space="preserve">nahmen im Sinne des Art. 32 DSGVO ergriffen hat, um zu verhindern, dass Daten ordnungswidrig verwendet oder Dritten unbefugt zugänglich werden. </w:t>
      </w:r>
      <w:r w:rsidRPr="008C275B">
        <w:rPr>
          <w:rFonts w:ascii="Times New Roman" w:eastAsia="Times New Roman" w:hAnsi="Times New Roman" w:cs="Times New Roman"/>
          <w:i/>
          <w:iCs/>
          <w:sz w:val="24"/>
          <w:szCs w:val="24"/>
          <w:lang w:eastAsia="de-DE"/>
        </w:rPr>
        <w:t xml:space="preserve">[Wählen Sie unter den Optionen 4.a. bis 4.c. </w:t>
      </w:r>
      <w:r w:rsidRPr="008C275B">
        <w:rPr>
          <w:rFonts w:ascii="Times New Roman" w:eastAsia="Times New Roman" w:hAnsi="Times New Roman" w:cs="Times New Roman"/>
          <w:i/>
          <w:iCs/>
          <w:sz w:val="24"/>
          <w:szCs w:val="24"/>
          <w:u w:val="single"/>
          <w:lang w:eastAsia="de-DE"/>
        </w:rPr>
        <w:t>eine</w:t>
      </w:r>
      <w:r w:rsidRPr="008C275B">
        <w:rPr>
          <w:rFonts w:ascii="Times New Roman" w:eastAsia="Times New Roman" w:hAnsi="Times New Roman" w:cs="Times New Roman"/>
          <w:i/>
          <w:iCs/>
          <w:sz w:val="24"/>
          <w:szCs w:val="24"/>
          <w:lang w:eastAsia="de-DE"/>
        </w:rPr>
        <w:t xml:space="preserve"> aus und streichen Sie die anderen.]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4.a.</w:t>
      </w:r>
      <w:r w:rsidRPr="008C275B">
        <w:rPr>
          <w:rFonts w:ascii="Arial" w:eastAsia="Times New Roman" w:hAnsi="Arial" w:cs="Arial"/>
          <w:sz w:val="24"/>
          <w:szCs w:val="24"/>
          <w:lang w:eastAsia="de-DE"/>
        </w:rPr>
        <w:tab/>
        <w:t xml:space="preserve">Der/Die Auftragsverarbeiter/in ist nicht berechtigt, einen Subverarbeiter heranzuziehen.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4.b.</w:t>
      </w:r>
      <w:r w:rsidRPr="008C275B">
        <w:rPr>
          <w:rFonts w:ascii="Arial" w:eastAsia="Times New Roman" w:hAnsi="Arial" w:cs="Arial"/>
          <w:sz w:val="24"/>
          <w:szCs w:val="24"/>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Grund dieser Vereinbarung obliegen.</w:t>
      </w:r>
    </w:p>
    <w:p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0C616C" w:rsidRPr="000C616C" w:rsidRDefault="008C275B" w:rsidP="000C616C">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4.c.</w:t>
      </w:r>
      <w:r w:rsidRPr="008C275B">
        <w:rPr>
          <w:rFonts w:ascii="Arial" w:eastAsia="Times New Roman" w:hAnsi="Arial" w:cs="Arial"/>
          <w:sz w:val="24"/>
          <w:szCs w:val="24"/>
          <w:lang w:eastAsia="de-DE"/>
        </w:rPr>
        <w:tab/>
      </w:r>
      <w:r w:rsidR="000C616C" w:rsidRPr="000C616C">
        <w:rPr>
          <w:rFonts w:ascii="Arial" w:eastAsia="Times New Roman" w:hAnsi="Arial" w:cs="Arial"/>
          <w:sz w:val="24"/>
          <w:szCs w:val="24"/>
          <w:lang w:eastAsia="de-DE"/>
        </w:rPr>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8C275B" w:rsidRPr="008C275B" w:rsidRDefault="008C275B" w:rsidP="008C275B">
      <w:pPr>
        <w:autoSpaceDE w:val="0"/>
        <w:autoSpaceDN w:val="0"/>
        <w:spacing w:after="0" w:line="240" w:lineRule="auto"/>
        <w:ind w:left="568" w:hanging="568"/>
        <w:jc w:val="both"/>
        <w:rPr>
          <w:rFonts w:ascii="Times New Roman" w:eastAsia="Times New Roman" w:hAnsi="Times New Roman" w:cs="Times New Roman"/>
          <w:i/>
          <w:iCs/>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5.</w:t>
      </w:r>
      <w:r w:rsidRPr="008C275B">
        <w:rPr>
          <w:rFonts w:ascii="Arial" w:eastAsia="Times New Roman" w:hAnsi="Arial" w:cs="Arial"/>
          <w:sz w:val="24"/>
          <w:szCs w:val="24"/>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6.</w:t>
      </w:r>
      <w:r w:rsidRPr="008C275B">
        <w:rPr>
          <w:rFonts w:ascii="Arial" w:eastAsia="Times New Roman" w:hAnsi="Arial" w:cs="Arial"/>
          <w:sz w:val="24"/>
          <w:szCs w:val="24"/>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7.</w:t>
      </w:r>
      <w:r w:rsidRPr="008C275B">
        <w:rPr>
          <w:rFonts w:ascii="Arial" w:eastAsia="Times New Roman" w:hAnsi="Arial" w:cs="Arial"/>
          <w:sz w:val="24"/>
          <w:szCs w:val="24"/>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lastRenderedPageBreak/>
        <w:t>8.</w:t>
      </w:r>
      <w:r w:rsidRPr="008C275B">
        <w:rPr>
          <w:rFonts w:ascii="Arial" w:eastAsia="Times New Roman" w:hAnsi="Arial" w:cs="Arial"/>
          <w:sz w:val="24"/>
          <w:szCs w:val="24"/>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Verantwortliche/n</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Auftragsverarbeiter/in</w:t>
            </w: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w:t>
            </w: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rsidR="008C275B" w:rsidRPr="008C275B" w:rsidRDefault="008C275B" w:rsidP="008C275B">
            <w:pPr>
              <w:autoSpaceDE w:val="0"/>
              <w:autoSpaceDN w:val="0"/>
              <w:spacing w:after="0" w:line="240" w:lineRule="auto"/>
              <w:jc w:val="center"/>
              <w:rPr>
                <w:rFonts w:ascii="Arial" w:eastAsia="Times New Roman" w:hAnsi="Arial" w:cs="Arial"/>
                <w:i/>
                <w:sz w:val="24"/>
                <w:szCs w:val="24"/>
                <w:lang w:eastAsia="de-DE"/>
              </w:rPr>
            </w:pPr>
            <w:r w:rsidRPr="008C275B">
              <w:rPr>
                <w:rFonts w:ascii="Arial" w:eastAsia="Times New Roman" w:hAnsi="Arial" w:cs="Arial"/>
                <w:i/>
                <w:sz w:val="24"/>
                <w:szCs w:val="24"/>
                <w:lang w:eastAsia="de-DE"/>
              </w:rPr>
              <w:t>(Name des/der Unterfertigten in Blockbuchstaben)</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r w:rsidRPr="008C275B">
              <w:rPr>
                <w:rFonts w:ascii="Arial" w:eastAsia="Times New Roman" w:hAnsi="Arial" w:cs="Arial"/>
                <w:sz w:val="24"/>
                <w:szCs w:val="24"/>
                <w:lang w:eastAsia="de-DE"/>
              </w:rPr>
              <w:t xml:space="preserve">    ----------------------------------------------   </w:t>
            </w:r>
            <w:r w:rsidRPr="008C275B">
              <w:rPr>
                <w:rFonts w:ascii="Arial" w:eastAsia="Times New Roman" w:hAnsi="Arial" w:cs="Arial"/>
                <w:i/>
                <w:sz w:val="24"/>
                <w:szCs w:val="24"/>
                <w:lang w:eastAsia="de-DE"/>
              </w:rPr>
              <w:t xml:space="preserve">(Name des/der Unterfertigten in </w:t>
            </w: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i/>
                <w:sz w:val="24"/>
                <w:szCs w:val="24"/>
                <w:lang w:eastAsia="de-DE"/>
              </w:rPr>
              <w:t xml:space="preserve">              Blockbuchstaben)</w:t>
            </w: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unterzeichnet am:</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unterzeichnet am: </w:t>
            </w:r>
          </w:p>
        </w:tc>
      </w:tr>
    </w:tbl>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2: </w:t>
      </w:r>
      <w:r w:rsidRPr="008C275B">
        <w:rPr>
          <w:rFonts w:ascii="Arial" w:eastAsia="Times New Roman" w:hAnsi="Arial" w:cs="Arial"/>
          <w:kern w:val="1"/>
          <w:sz w:val="24"/>
          <w:szCs w:val="24"/>
          <w:lang w:val="de-AT" w:eastAsia="ar-SA"/>
        </w:rPr>
        <w:t>e-Cohesion-Information und -Erklärung</w:t>
      </w:r>
    </w:p>
    <w:p w:rsidR="008C275B" w:rsidRPr="008C275B" w:rsidRDefault="008C275B" w:rsidP="008C275B">
      <w:pPr>
        <w:rPr>
          <w:rFonts w:ascii="Arial" w:eastAsia="Calibri" w:hAnsi="Arial" w:cs="Arial"/>
          <w:b/>
          <w:sz w:val="24"/>
          <w:szCs w:val="24"/>
        </w:rPr>
      </w:pPr>
      <w:r>
        <w:rPr>
          <w:rFonts w:ascii="Calibri,Bold" w:eastAsia="Calibri" w:hAnsi="Calibri,Bold" w:cs="Calibri,Bold"/>
          <w:b/>
          <w:noProof/>
          <w:sz w:val="32"/>
          <w:szCs w:val="28"/>
          <w:lang w:eastAsia="de-DE"/>
        </w:rPr>
        <w:drawing>
          <wp:inline distT="0" distB="0" distL="0" distR="0">
            <wp:extent cx="971550" cy="885825"/>
            <wp:effectExtent l="0" t="0" r="0" b="9525"/>
            <wp:docPr id="1" name="Grafik 1" descr="C:\Users\od3\Desktop\PR\ESF visibility\Logo\ESF_Logo_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od3\Desktop\PR\ESF visibility\Logo\ESF_Logo_50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Information über e-Cohesion im Rahmen des ESF Programms</w:t>
      </w:r>
    </w:p>
    <w:p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„Beschäftigung Österreich 2014 – 2020“</w:t>
      </w:r>
    </w:p>
    <w:p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 xml:space="preserve">und </w:t>
      </w:r>
      <w:r w:rsidRPr="008C275B">
        <w:rPr>
          <w:rFonts w:ascii="Arial" w:eastAsia="Calibri" w:hAnsi="Arial" w:cs="Arial"/>
          <w:b/>
          <w:color w:val="333333"/>
          <w:sz w:val="24"/>
          <w:szCs w:val="24"/>
          <w:lang w:val="de-AT"/>
        </w:rPr>
        <w:br/>
        <w:t>e-Cohesion-Erklärung</w:t>
      </w:r>
    </w:p>
    <w:p w:rsidR="008C275B" w:rsidRPr="008C275B" w:rsidRDefault="008C275B" w:rsidP="008C275B">
      <w:pPr>
        <w:spacing w:after="0" w:line="240" w:lineRule="auto"/>
        <w:jc w:val="center"/>
        <w:rPr>
          <w:rFonts w:ascii="Arial" w:eastAsia="Calibri" w:hAnsi="Arial" w:cs="Arial"/>
          <w:color w:val="333333"/>
          <w:sz w:val="24"/>
          <w:szCs w:val="24"/>
          <w:lang w:val="de-AT"/>
        </w:rPr>
      </w:pPr>
    </w:p>
    <w:p w:rsidR="008C275B" w:rsidRPr="008C275B" w:rsidRDefault="008C275B" w:rsidP="008C275B">
      <w:pPr>
        <w:spacing w:after="0" w:line="240" w:lineRule="auto"/>
        <w:rPr>
          <w:rFonts w:ascii="Arial" w:eastAsia="Calibri" w:hAnsi="Arial" w:cs="Arial"/>
          <w:b/>
          <w:sz w:val="24"/>
          <w:szCs w:val="24"/>
          <w:lang w:val="de-AT"/>
        </w:rPr>
      </w:pPr>
      <w:r w:rsidRPr="008C275B">
        <w:rPr>
          <w:rFonts w:ascii="Arial" w:eastAsia="Calibri" w:hAnsi="Arial" w:cs="Arial"/>
          <w:b/>
          <w:sz w:val="24"/>
          <w:szCs w:val="24"/>
          <w:lang w:val="de-AT"/>
        </w:rPr>
        <w:t>Information</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der aktuellen Strukturfondsperiode 2014 – 2020 wurde „e-Cohesion“ eingeführt (siehe dazu Artikel 122 Absatz 3 der Verordnung (EU) 1303/2013). </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Ziel von e-Cohesion ist es, für Begünstigte von Strukturfondsmitteln die damit verbundene administrative Belastung zu reduzieren und Vereinfachungen zu realisieren. </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Durch e-Cohesion wurde die Möglichkeit der elektronischen Datenerfassung/-übermittlung sowie des elektronischen Datenaustausches zwischen den Begünstigten (d.h. Ihnen als Förderungsnehmer / Förderungsnehmerin) und allen Programmumsetzenden Stellen geschaffen.</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Da e-Cohesion für das österreichische ESF-Programm nicht verpflichtend gemacht wurde, hat der Förderungsnehmer / die Förderungsnehmerin die Wahlmöglichkeit e-Cohesion zu nutzen oder nicht. Dies erfolgt durch die nachfolgende Erklärung.</w:t>
      </w:r>
    </w:p>
    <w:p w:rsidR="008C275B" w:rsidRPr="008C275B" w:rsidRDefault="008C275B" w:rsidP="008C275B">
      <w:pPr>
        <w:spacing w:after="0" w:line="240" w:lineRule="auto"/>
        <w:rPr>
          <w:rFonts w:ascii="Arial" w:eastAsia="Times New Roman" w:hAnsi="Arial" w:cs="Arial"/>
          <w:color w:val="000000"/>
          <w:sz w:val="24"/>
          <w:szCs w:val="24"/>
          <w:lang w:val="de-AT" w:eastAsia="de-AT"/>
        </w:rPr>
      </w:pPr>
    </w:p>
    <w:p w:rsidR="008C275B" w:rsidRPr="008C275B" w:rsidRDefault="008C275B" w:rsidP="008C275B">
      <w:pPr>
        <w:spacing w:after="0" w:line="240" w:lineRule="auto"/>
        <w:rPr>
          <w:rFonts w:ascii="Arial" w:eastAsia="Times New Roman" w:hAnsi="Arial" w:cs="Arial"/>
          <w:b/>
          <w:color w:val="000000"/>
          <w:sz w:val="24"/>
          <w:szCs w:val="24"/>
          <w:lang w:val="de-AT" w:eastAsia="de-AT"/>
        </w:rPr>
      </w:pPr>
      <w:r w:rsidRPr="008C275B">
        <w:rPr>
          <w:rFonts w:ascii="Arial" w:eastAsia="Times New Roman" w:hAnsi="Arial" w:cs="Arial"/>
          <w:b/>
          <w:color w:val="000000"/>
          <w:sz w:val="24"/>
          <w:szCs w:val="24"/>
          <w:lang w:val="de-AT" w:eastAsia="de-AT"/>
        </w:rPr>
        <w:t>Welche Möglichkeiten bietet die Nutzung von e-Cohesion?</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Für den Förderungsnehmer / die Förderungsnehmerin ermöglicht e-Cohesion:</w:t>
      </w:r>
    </w:p>
    <w:p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einen ausschließlich elektronischen Datenaustausch über entsprechende Systeme für </w:t>
      </w:r>
      <w:r w:rsidRPr="008C275B">
        <w:rPr>
          <w:rFonts w:ascii="Arial" w:eastAsia="Times New Roman" w:hAnsi="Arial" w:cs="Arial"/>
          <w:color w:val="000000"/>
          <w:sz w:val="24"/>
          <w:szCs w:val="24"/>
          <w:u w:val="single"/>
          <w:lang w:val="de-AT" w:eastAsia="de-AT"/>
        </w:rPr>
        <w:t>alle zu liefernden Informationen</w:t>
      </w:r>
      <w:r w:rsidRPr="008C275B">
        <w:rPr>
          <w:rFonts w:ascii="Arial" w:eastAsia="Times New Roman" w:hAnsi="Arial" w:cs="Arial"/>
          <w:color w:val="000000"/>
          <w:sz w:val="24"/>
          <w:szCs w:val="24"/>
          <w:lang w:val="de-AT" w:eastAsia="de-AT"/>
        </w:rPr>
        <w:t xml:space="preserve"> (Daten, Dokumente, inkl. Abrechnungsnachweise, Änderungsanträge, usw.) und</w:t>
      </w:r>
    </w:p>
    <w:p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den jeweiligen Bearbeitungsstatus zu seinen/ihren Einreichungen (Abrechnung, Auszahlungsantrag, etc.) jederzeit abrufen zu können. </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nicht für e-Cohesion entscheidet?</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Wenn sich der Förderungsnehmer / die Förderungsnehmerin nicht für e-Cohesion entscheidet kann er/sie trotzdem die ESF-Datenbank (ZWIMOS) </w:t>
      </w:r>
      <w:r w:rsidRPr="008C275B">
        <w:rPr>
          <w:rFonts w:ascii="Arial" w:eastAsia="Times New Roman" w:hAnsi="Arial" w:cs="Arial"/>
          <w:color w:val="000000"/>
          <w:sz w:val="24"/>
          <w:szCs w:val="24"/>
          <w:highlight w:val="yellow"/>
          <w:lang w:val="de-AT" w:eastAsia="de-AT"/>
        </w:rPr>
        <w:t>[bzw. das System der ZWIST]</w:t>
      </w:r>
      <w:r w:rsidRPr="008C275B">
        <w:rPr>
          <w:rFonts w:ascii="Arial" w:eastAsia="Times New Roman" w:hAnsi="Arial" w:cs="Arial"/>
          <w:color w:val="000000"/>
          <w:sz w:val="24"/>
          <w:szCs w:val="24"/>
          <w:lang w:val="de-AT" w:eastAsia="de-AT"/>
        </w:rPr>
        <w:t xml:space="preserve"> nutzen und ist auch – wie im Förderungsvertrag definiert – zur Nutzung der Datenbank für die Übermittlung einiger Informationen verpflichtet (z.B. die TeilnehmerInnenindikatoren und die Abrechnungen). Die Abrechnungsbelege sowie datenschutzrechlich sensible Unterlagen wie z.B. Förderungsfähigkeitsnachweise können weiterhin in Papierform übermittelt und aufbewahrt werden.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für e-Cohesion entscheidet?</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lastRenderedPageBreak/>
        <w:t>Wenn der Förderungsnehmer / die Förderungsnehmerin e-Cohesion nutzen möchte, verpflichtet er/sie sich damit, ALLE</w:t>
      </w:r>
      <w:r w:rsidRPr="008C275B">
        <w:rPr>
          <w:rFonts w:ascii="Arial" w:eastAsia="Times New Roman" w:hAnsi="Arial" w:cs="Arial"/>
          <w:b/>
          <w:color w:val="000000"/>
          <w:sz w:val="24"/>
          <w:szCs w:val="24"/>
          <w:lang w:val="de-AT" w:eastAsia="de-AT"/>
        </w:rPr>
        <w:t xml:space="preserve"> erforderlichen Informationen ausschließlich vollelektronisch</w:t>
      </w:r>
      <w:r w:rsidRPr="008C275B">
        <w:rPr>
          <w:rFonts w:ascii="Arial" w:eastAsia="Times New Roman" w:hAnsi="Arial" w:cs="Arial"/>
          <w:color w:val="000000"/>
          <w:sz w:val="24"/>
          <w:szCs w:val="24"/>
          <w:lang w:val="de-AT" w:eastAsia="de-AT"/>
        </w:rPr>
        <w:t xml:space="preserve"> zur Verfügung zu stellen bzw, entgegen zu nehmen.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diesem Fall ist der Förderungsnehmer / die Förderungsnehmerin dazu verpflichtet, alle Unterlagen (insbes. auch alle Belege, Förderfähigkeitsnachweise, Zustimmungserklärungen) in die ESF-Datenbank </w:t>
      </w:r>
      <w:r w:rsidRPr="008C275B">
        <w:rPr>
          <w:rFonts w:ascii="Arial" w:eastAsia="Times New Roman" w:hAnsi="Arial" w:cs="Arial"/>
          <w:color w:val="000000"/>
          <w:sz w:val="24"/>
          <w:szCs w:val="24"/>
          <w:highlight w:val="yellow"/>
          <w:lang w:val="de-AT" w:eastAsia="de-AT"/>
        </w:rPr>
        <w:t>– bzw. das eigene System der ZWIST –</w:t>
      </w:r>
      <w:r w:rsidRPr="008C275B">
        <w:rPr>
          <w:rFonts w:ascii="Arial" w:eastAsia="Times New Roman" w:hAnsi="Arial" w:cs="Arial"/>
          <w:color w:val="000000"/>
          <w:sz w:val="24"/>
          <w:szCs w:val="24"/>
          <w:lang w:val="de-AT" w:eastAsia="de-AT"/>
        </w:rPr>
        <w:t xml:space="preserve"> hochzuladen und die Einhaltung der Datenschutzgrundverordnung dabei sicherzustellen.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e-Cohesion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jc w:val="center"/>
        <w:rPr>
          <w:rFonts w:ascii="Arial" w:eastAsia="Times New Roman" w:hAnsi="Arial" w:cs="Arial"/>
          <w:b/>
          <w:color w:val="000000"/>
          <w:sz w:val="28"/>
          <w:szCs w:val="28"/>
          <w:lang w:val="de-AT" w:eastAsia="de-AT"/>
        </w:rPr>
      </w:pPr>
      <w:r w:rsidRPr="008C275B">
        <w:rPr>
          <w:rFonts w:ascii="Arial" w:eastAsia="Times New Roman" w:hAnsi="Arial" w:cs="Arial"/>
          <w:b/>
          <w:color w:val="000000"/>
          <w:sz w:val="28"/>
          <w:szCs w:val="28"/>
          <w:lang w:val="de-AT" w:eastAsia="de-AT"/>
        </w:rPr>
        <w:t>e-Cohesion-Erklärung</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Förderungsnehmer / die Förderungsnehmerin entscheidet mit der nachfolgenden Erklärung, ob er/sie e-Cohesion (= alle Informationen vollelektronisch zu übermitteln) nutzen möchte. Eine Änderung dieser Erklärung ist jederzeit möglich.</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Der Förderungsnehmer/ die Förderungsnehmerin erklärt hiermit ausdrücklich für den gegenständlichen Förderungsvertrag e-Cohesion, d.h. alle erforderlichen Informationen ausschließlich vollelektronisch zu übermitteln bzw. entgegen zu nehmen, (bitte Auswahl ankreuzen): </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007149">
        <w:rPr>
          <w:rFonts w:ascii="Calibri" w:eastAsia="Calibri" w:hAnsi="Calibri" w:cs="Times New Roman"/>
          <w:lang w:val="de-AT"/>
        </w:rPr>
      </w:r>
      <w:r w:rsidR="00007149">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zu nutzen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007149">
        <w:rPr>
          <w:rFonts w:ascii="Calibri" w:eastAsia="Calibri" w:hAnsi="Calibri" w:cs="Times New Roman"/>
          <w:lang w:val="de-AT"/>
        </w:rPr>
      </w:r>
      <w:r w:rsidR="00007149">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nicht zu nutzen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Diese Erklärung ist integrierender Bestandteil des ESF-Förderungsvertrages.</w:t>
      </w: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Für die Förderungsnehmerin / den Förderungsnehmer:</w:t>
      </w: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 xml:space="preserve"> ……………,</w:t>
      </w:r>
      <w:r w:rsidRPr="008C275B">
        <w:rPr>
          <w:rFonts w:ascii="Arial" w:eastAsia="Calibri" w:hAnsi="Arial" w:cs="Arial"/>
          <w:sz w:val="24"/>
          <w:szCs w:val="24"/>
          <w:lang w:val="de-AT"/>
        </w:rPr>
        <w:tab/>
        <w:t xml:space="preserve">am      </w:t>
      </w:r>
      <w:r w:rsidRPr="008C275B">
        <w:rPr>
          <w:rFonts w:ascii="Arial" w:eastAsia="Calibri" w:hAnsi="Arial" w:cs="Arial"/>
          <w:sz w:val="24"/>
          <w:szCs w:val="24"/>
          <w:lang w:val="de-AT"/>
        </w:rPr>
        <w:tab/>
      </w:r>
      <w:r w:rsidRPr="008C275B">
        <w:rPr>
          <w:rFonts w:ascii="Arial" w:eastAsia="Calibri" w:hAnsi="Arial" w:cs="Arial"/>
          <w:sz w:val="24"/>
          <w:szCs w:val="24"/>
          <w:lang w:val="de-AT"/>
        </w:rPr>
        <w:tab/>
        <w:t>...........................................................</w:t>
      </w:r>
    </w:p>
    <w:p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ab/>
        <w:t>(Ort)</w:t>
      </w:r>
      <w:r w:rsidRPr="008C275B">
        <w:rPr>
          <w:rFonts w:ascii="Arial" w:eastAsia="Calibri" w:hAnsi="Arial" w:cs="Arial"/>
          <w:sz w:val="24"/>
          <w:szCs w:val="24"/>
          <w:lang w:val="de-AT"/>
        </w:rPr>
        <w:tab/>
        <w:t>(Datum)</w:t>
      </w:r>
      <w:r w:rsidRPr="008C275B">
        <w:rPr>
          <w:rFonts w:ascii="Arial" w:eastAsia="Calibri" w:hAnsi="Arial" w:cs="Arial"/>
          <w:sz w:val="24"/>
          <w:szCs w:val="24"/>
          <w:lang w:val="de-AT"/>
        </w:rPr>
        <w:tab/>
      </w:r>
      <w:r w:rsidRPr="008C275B">
        <w:rPr>
          <w:rFonts w:ascii="Arial" w:eastAsia="Calibri" w:hAnsi="Arial" w:cs="Arial"/>
          <w:sz w:val="24"/>
          <w:szCs w:val="24"/>
          <w:lang w:val="de-AT"/>
        </w:rPr>
        <w:tab/>
        <w:t>Unterschrift / Name in Blockbuchstaben</w:t>
      </w:r>
    </w:p>
    <w:p w:rsidR="008C275B" w:rsidRPr="008C275B" w:rsidRDefault="008C275B" w:rsidP="008C275B">
      <w:pPr>
        <w:spacing w:after="0" w:line="240" w:lineRule="auto"/>
        <w:rPr>
          <w:rFonts w:ascii="Arial" w:eastAsia="Calibri" w:hAnsi="Arial" w:cs="Arial"/>
          <w:sz w:val="24"/>
          <w:szCs w:val="24"/>
          <w:lang w:val="de-AT"/>
        </w:rPr>
      </w:pPr>
    </w:p>
    <w:p w:rsidR="00A143CF" w:rsidRPr="0033227A" w:rsidRDefault="008C275B" w:rsidP="0033227A">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(Stampiglie und Unterschrift der gemäß Statuten/Satzung zeichnungsberechtigten Organe, wobei unter der Unterschrift der Name des Unterfertigten/der Unterfertigten auch in Blockbuchstaben anzuführen ist)</w:t>
      </w:r>
    </w:p>
    <w:sectPr w:rsidR="00A143CF" w:rsidRPr="0033227A">
      <w:footerReference w:type="even" r:id="rId12"/>
      <w:footerReference w:type="default" r:id="rId13"/>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149" w:rsidRDefault="00007149">
      <w:pPr>
        <w:spacing w:after="0" w:line="240" w:lineRule="auto"/>
      </w:pPr>
      <w:r>
        <w:separator/>
      </w:r>
    </w:p>
  </w:endnote>
  <w:endnote w:type="continuationSeparator" w:id="0">
    <w:p w:rsidR="00007149" w:rsidRDefault="0000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EUAlbertina">
    <w:altName w:val="MS PMincho"/>
    <w:panose1 w:val="00000000000000000000"/>
    <w:charset w:val="80"/>
    <w:family w:val="roman"/>
    <w:notTrueType/>
    <w:pitch w:val="variable"/>
    <w:sig w:usb0="00000003"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C3" w:rsidRDefault="00AD4FC3">
    <w:pPr>
      <w:pStyle w:val="Fuzeile"/>
      <w:jc w:val="right"/>
    </w:pPr>
    <w:r>
      <w:fldChar w:fldCharType="begin"/>
    </w:r>
    <w:r>
      <w:instrText>PAGE   \* MERGEFORMAT</w:instrText>
    </w:r>
    <w:r>
      <w:fldChar w:fldCharType="separate"/>
    </w:r>
    <w:r w:rsidRPr="00EA4776">
      <w:rPr>
        <w:noProof/>
        <w:lang w:val="de-DE"/>
      </w:rPr>
      <w:t>44</w:t>
    </w:r>
    <w:r>
      <w:fldChar w:fldCharType="end"/>
    </w:r>
  </w:p>
  <w:p w:rsidR="00AD4FC3" w:rsidRDefault="00AD4F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C3" w:rsidRDefault="00AD4FC3">
    <w:pPr>
      <w:pStyle w:val="Fuzeile"/>
      <w:jc w:val="right"/>
    </w:pPr>
    <w:r>
      <w:fldChar w:fldCharType="begin"/>
    </w:r>
    <w:r>
      <w:instrText>PAGE   \* MERGEFORMAT</w:instrText>
    </w:r>
    <w:r>
      <w:fldChar w:fldCharType="separate"/>
    </w:r>
    <w:r w:rsidR="00A80568" w:rsidRPr="00A80568">
      <w:rPr>
        <w:noProof/>
        <w:lang w:val="de-DE"/>
      </w:rPr>
      <w:t>35</w:t>
    </w:r>
    <w:r>
      <w:fldChar w:fldCharType="end"/>
    </w:r>
  </w:p>
  <w:p w:rsidR="00AD4FC3" w:rsidRDefault="00AD4F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149" w:rsidRDefault="00007149">
      <w:pPr>
        <w:spacing w:after="0" w:line="240" w:lineRule="auto"/>
      </w:pPr>
      <w:r>
        <w:separator/>
      </w:r>
    </w:p>
  </w:footnote>
  <w:footnote w:type="continuationSeparator" w:id="0">
    <w:p w:rsidR="00007149" w:rsidRDefault="00007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19"/>
  </w:num>
  <w:num w:numId="16">
    <w:abstractNumId w:val="10"/>
  </w:num>
  <w:num w:numId="17">
    <w:abstractNumId w:val="13"/>
  </w:num>
  <w:num w:numId="18">
    <w:abstractNumId w:val="18"/>
  </w:num>
  <w:num w:numId="19">
    <w:abstractNumId w:val="20"/>
  </w:num>
  <w:num w:numId="20">
    <w:abstractNumId w:val="15"/>
  </w:num>
  <w:num w:numId="21">
    <w:abstractNumId w:val="14"/>
  </w:num>
  <w:num w:numId="22">
    <w:abstractNumId w:val="8"/>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5B"/>
    <w:rsid w:val="00007149"/>
    <w:rsid w:val="000618E6"/>
    <w:rsid w:val="00066675"/>
    <w:rsid w:val="000721DD"/>
    <w:rsid w:val="00094994"/>
    <w:rsid w:val="000C616C"/>
    <w:rsid w:val="000D0C37"/>
    <w:rsid w:val="000F4695"/>
    <w:rsid w:val="001515AC"/>
    <w:rsid w:val="00154850"/>
    <w:rsid w:val="001702E4"/>
    <w:rsid w:val="001C1A86"/>
    <w:rsid w:val="001E58BA"/>
    <w:rsid w:val="0023273D"/>
    <w:rsid w:val="00282A62"/>
    <w:rsid w:val="002C0C81"/>
    <w:rsid w:val="0033227A"/>
    <w:rsid w:val="00350F12"/>
    <w:rsid w:val="003E7E24"/>
    <w:rsid w:val="004118E9"/>
    <w:rsid w:val="00422954"/>
    <w:rsid w:val="004820E8"/>
    <w:rsid w:val="004D4F75"/>
    <w:rsid w:val="004E200E"/>
    <w:rsid w:val="004F2B1C"/>
    <w:rsid w:val="005324C3"/>
    <w:rsid w:val="00554DAF"/>
    <w:rsid w:val="005643B9"/>
    <w:rsid w:val="005657CF"/>
    <w:rsid w:val="00571782"/>
    <w:rsid w:val="005A4223"/>
    <w:rsid w:val="005C78A9"/>
    <w:rsid w:val="00623AF2"/>
    <w:rsid w:val="0065265C"/>
    <w:rsid w:val="006B797F"/>
    <w:rsid w:val="006C228A"/>
    <w:rsid w:val="006F188B"/>
    <w:rsid w:val="00722377"/>
    <w:rsid w:val="007534CC"/>
    <w:rsid w:val="00790BB8"/>
    <w:rsid w:val="007C2D62"/>
    <w:rsid w:val="00804A17"/>
    <w:rsid w:val="008702A8"/>
    <w:rsid w:val="008C275B"/>
    <w:rsid w:val="008C5E49"/>
    <w:rsid w:val="008F1998"/>
    <w:rsid w:val="008F7013"/>
    <w:rsid w:val="00940DD1"/>
    <w:rsid w:val="00992AA4"/>
    <w:rsid w:val="009D2D50"/>
    <w:rsid w:val="00A10132"/>
    <w:rsid w:val="00A143CF"/>
    <w:rsid w:val="00A21109"/>
    <w:rsid w:val="00A23823"/>
    <w:rsid w:val="00A52FCD"/>
    <w:rsid w:val="00A80568"/>
    <w:rsid w:val="00A95949"/>
    <w:rsid w:val="00AD4FC3"/>
    <w:rsid w:val="00B04310"/>
    <w:rsid w:val="00B774B3"/>
    <w:rsid w:val="00BF445B"/>
    <w:rsid w:val="00C048A2"/>
    <w:rsid w:val="00C16BC2"/>
    <w:rsid w:val="00C20153"/>
    <w:rsid w:val="00C51B5D"/>
    <w:rsid w:val="00CC4AD7"/>
    <w:rsid w:val="00CF1771"/>
    <w:rsid w:val="00D6157A"/>
    <w:rsid w:val="00E5064A"/>
    <w:rsid w:val="00E93103"/>
    <w:rsid w:val="00EC0105"/>
    <w:rsid w:val="00ED78C2"/>
    <w:rsid w:val="00EF0F99"/>
    <w:rsid w:val="00EF159D"/>
    <w:rsid w:val="00F210C4"/>
    <w:rsid w:val="00F37096"/>
    <w:rsid w:val="00F46502"/>
    <w:rsid w:val="00F5370D"/>
    <w:rsid w:val="00F650CB"/>
    <w:rsid w:val="00F70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3106E"/>
  <w15:docId w15:val="{F3401C2A-0C8D-4715-B935-AA2075B9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qFormat/>
    <w:rsid w:val="008C275B"/>
    <w:pPr>
      <w:keepNext/>
      <w:suppressAutoHyphens/>
      <w:spacing w:after="360" w:line="360" w:lineRule="atLeast"/>
      <w:ind w:right="-50"/>
      <w:outlineLvl w:val="0"/>
    </w:pPr>
    <w:rPr>
      <w:rFonts w:ascii="Arial Narrow" w:eastAsia="Times New Roman" w:hAnsi="Arial Narrow" w:cs="Times New Roman"/>
      <w:b/>
      <w:kern w:val="1"/>
      <w:sz w:val="24"/>
      <w:szCs w:val="20"/>
      <w:lang w:eastAsia="ar-SA"/>
    </w:rPr>
  </w:style>
  <w:style w:type="paragraph" w:styleId="berschrift2">
    <w:name w:val="heading 2"/>
    <w:basedOn w:val="Standard"/>
    <w:next w:val="Textkrper"/>
    <w:link w:val="berschrift2Zchn"/>
    <w:qFormat/>
    <w:rsid w:val="008C275B"/>
    <w:pPr>
      <w:keepNext/>
      <w:numPr>
        <w:ilvl w:val="1"/>
        <w:numId w:val="1"/>
      </w:numPr>
      <w:suppressAutoHyphens/>
      <w:spacing w:after="0" w:line="360" w:lineRule="auto"/>
      <w:jc w:val="center"/>
      <w:outlineLvl w:val="1"/>
    </w:pPr>
    <w:rPr>
      <w:rFonts w:ascii="Arial" w:eastAsia="Times New Roman" w:hAnsi="Arial" w:cs="Arial"/>
      <w:b/>
      <w:bCs/>
      <w:kern w:val="1"/>
      <w:sz w:val="24"/>
      <w:szCs w:val="20"/>
      <w:u w:val="single"/>
      <w:lang w:eastAsia="ar-SA"/>
    </w:rPr>
  </w:style>
  <w:style w:type="paragraph" w:styleId="berschrift3">
    <w:name w:val="heading 3"/>
    <w:basedOn w:val="Standard"/>
    <w:next w:val="Textkrper"/>
    <w:link w:val="berschrift3Zchn"/>
    <w:qFormat/>
    <w:rsid w:val="008C275B"/>
    <w:pPr>
      <w:keepNext/>
      <w:numPr>
        <w:ilvl w:val="2"/>
        <w:numId w:val="1"/>
      </w:numPr>
      <w:suppressAutoHyphens/>
      <w:spacing w:after="0" w:line="360" w:lineRule="auto"/>
      <w:jc w:val="center"/>
      <w:outlineLvl w:val="2"/>
    </w:pPr>
    <w:rPr>
      <w:rFonts w:ascii="Arial" w:eastAsia="Times New Roman" w:hAnsi="Arial" w:cs="Arial"/>
      <w:b/>
      <w:kern w:val="1"/>
      <w:sz w:val="24"/>
      <w:szCs w:val="20"/>
      <w:lang w:eastAsia="ar-SA"/>
    </w:rPr>
  </w:style>
  <w:style w:type="paragraph" w:styleId="berschrift4">
    <w:name w:val="heading 4"/>
    <w:basedOn w:val="Standard"/>
    <w:next w:val="Textkrper"/>
    <w:link w:val="berschrift4Zchn"/>
    <w:qFormat/>
    <w:rsid w:val="008C275B"/>
    <w:pPr>
      <w:keepNext/>
      <w:numPr>
        <w:ilvl w:val="3"/>
        <w:numId w:val="1"/>
      </w:numPr>
      <w:tabs>
        <w:tab w:val="left" w:pos="720"/>
        <w:tab w:val="left" w:pos="1152"/>
        <w:tab w:val="right" w:pos="8789"/>
        <w:tab w:val="right" w:pos="9360"/>
      </w:tabs>
      <w:suppressAutoHyphens/>
      <w:spacing w:after="0" w:line="100" w:lineRule="atLeast"/>
      <w:ind w:left="720" w:hanging="720"/>
      <w:jc w:val="center"/>
      <w:outlineLvl w:val="3"/>
    </w:pPr>
    <w:rPr>
      <w:rFonts w:ascii="Arial" w:eastAsia="Times New Roman" w:hAnsi="Arial" w:cs="Times New Roman"/>
      <w:b/>
      <w:bCs/>
      <w:iCs/>
      <w:kern w:val="1"/>
      <w:sz w:val="24"/>
      <w:szCs w:val="20"/>
      <w:lang w:val="de-AT" w:eastAsia="ar-SA"/>
    </w:rPr>
  </w:style>
  <w:style w:type="paragraph" w:styleId="berschrift5">
    <w:name w:val="heading 5"/>
    <w:basedOn w:val="Standard"/>
    <w:next w:val="Textkrper"/>
    <w:link w:val="berschrift5Zchn"/>
    <w:qFormat/>
    <w:rsid w:val="008C275B"/>
    <w:pPr>
      <w:keepNext/>
      <w:numPr>
        <w:ilvl w:val="4"/>
        <w:numId w:val="1"/>
      </w:numPr>
      <w:tabs>
        <w:tab w:val="left" w:pos="720"/>
        <w:tab w:val="left" w:pos="1152"/>
        <w:tab w:val="right" w:pos="8789"/>
        <w:tab w:val="right" w:pos="9360"/>
      </w:tabs>
      <w:suppressAutoHyphens/>
      <w:spacing w:after="0" w:line="100" w:lineRule="atLeast"/>
      <w:ind w:left="720" w:hanging="720"/>
      <w:outlineLvl w:val="4"/>
    </w:pPr>
    <w:rPr>
      <w:rFonts w:ascii="Arial" w:eastAsia="Times New Roman" w:hAnsi="Arial" w:cs="Times New Roman"/>
      <w:b/>
      <w:bCs/>
      <w:iCs/>
      <w:kern w:val="1"/>
      <w:sz w:val="24"/>
      <w:szCs w:val="20"/>
      <w:lang w:val="de-AT" w:eastAsia="ar-SA"/>
    </w:rPr>
  </w:style>
  <w:style w:type="paragraph" w:styleId="berschrift6">
    <w:name w:val="heading 6"/>
    <w:basedOn w:val="Standard"/>
    <w:next w:val="Textkrper"/>
    <w:link w:val="berschrift6Zchn"/>
    <w:qFormat/>
    <w:rsid w:val="008C275B"/>
    <w:pPr>
      <w:keepNext/>
      <w:numPr>
        <w:ilvl w:val="5"/>
        <w:numId w:val="1"/>
      </w:numPr>
      <w:pBdr>
        <w:left w:val="single" w:sz="4" w:space="0" w:color="000000"/>
      </w:pBdr>
      <w:suppressAutoHyphens/>
      <w:spacing w:after="0" w:line="100" w:lineRule="atLeast"/>
      <w:jc w:val="center"/>
      <w:outlineLvl w:val="5"/>
    </w:pPr>
    <w:rPr>
      <w:rFonts w:ascii="Arial" w:eastAsia="Times New Roman" w:hAnsi="Arial" w:cs="Arial"/>
      <w:b/>
      <w:bCs/>
      <w:kern w:val="1"/>
      <w:lang w:eastAsia="ar-SA"/>
    </w:rPr>
  </w:style>
  <w:style w:type="paragraph" w:styleId="berschrift7">
    <w:name w:val="heading 7"/>
    <w:basedOn w:val="Standard"/>
    <w:next w:val="Textkrper"/>
    <w:link w:val="berschrift7Zchn"/>
    <w:qFormat/>
    <w:rsid w:val="008C275B"/>
    <w:pPr>
      <w:keepNext/>
      <w:numPr>
        <w:ilvl w:val="6"/>
        <w:numId w:val="1"/>
      </w:numPr>
      <w:pBdr>
        <w:left w:val="single" w:sz="4" w:space="1" w:color="000000"/>
      </w:pBdr>
      <w:tabs>
        <w:tab w:val="left" w:pos="720"/>
        <w:tab w:val="left" w:pos="1152"/>
        <w:tab w:val="right" w:pos="9360"/>
      </w:tabs>
      <w:suppressAutoHyphens/>
      <w:spacing w:after="0" w:line="100" w:lineRule="atLeast"/>
      <w:jc w:val="both"/>
      <w:outlineLvl w:val="6"/>
    </w:pPr>
    <w:rPr>
      <w:rFonts w:ascii="Arial" w:eastAsia="Times New Roman" w:hAnsi="Arial" w:cs="Times New Roman"/>
      <w:b/>
      <w:kern w:val="1"/>
      <w:sz w:val="24"/>
      <w:szCs w:val="20"/>
      <w:u w:val="single"/>
      <w:lang w:val="de-AT" w:eastAsia="ar-SA"/>
    </w:rPr>
  </w:style>
  <w:style w:type="paragraph" w:styleId="berschrift8">
    <w:name w:val="heading 8"/>
    <w:basedOn w:val="Standard"/>
    <w:next w:val="Textkrper"/>
    <w:link w:val="berschrift8Zchn"/>
    <w:qFormat/>
    <w:rsid w:val="008C275B"/>
    <w:pPr>
      <w:keepNext/>
      <w:numPr>
        <w:ilvl w:val="7"/>
        <w:numId w:val="1"/>
      </w:numPr>
      <w:suppressAutoHyphens/>
      <w:spacing w:after="0" w:line="100" w:lineRule="atLeast"/>
      <w:ind w:left="709" w:firstLine="0"/>
      <w:jc w:val="both"/>
      <w:outlineLvl w:val="7"/>
    </w:pPr>
    <w:rPr>
      <w:rFonts w:ascii="Arial" w:eastAsia="Times New Roman" w:hAnsi="Arial" w:cs="Times New Roman"/>
      <w:b/>
      <w:kern w:val="1"/>
      <w:sz w:val="24"/>
      <w:szCs w:val="20"/>
      <w:lang w:eastAsia="ar-SA"/>
    </w:rPr>
  </w:style>
  <w:style w:type="paragraph" w:styleId="berschrift9">
    <w:name w:val="heading 9"/>
    <w:basedOn w:val="Standard"/>
    <w:next w:val="Textkrper"/>
    <w:link w:val="berschrift9Zchn"/>
    <w:qFormat/>
    <w:rsid w:val="008C275B"/>
    <w:pPr>
      <w:keepNext/>
      <w:numPr>
        <w:ilvl w:val="8"/>
        <w:numId w:val="1"/>
      </w:numPr>
      <w:suppressAutoHyphens/>
      <w:spacing w:after="0" w:line="100" w:lineRule="atLeast"/>
      <w:ind w:left="0" w:firstLine="284"/>
      <w:outlineLvl w:val="8"/>
    </w:pPr>
    <w:rPr>
      <w:rFonts w:ascii="Arial" w:eastAsia="Times New Roman" w:hAnsi="Arial" w:cs="Arial"/>
      <w:b/>
      <w:bCs/>
      <w:kern w:val="1"/>
      <w:sz w:val="24"/>
      <w:u w:val="single"/>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275B"/>
    <w:rPr>
      <w:rFonts w:ascii="Arial Narrow" w:eastAsia="Times New Roman" w:hAnsi="Arial Narrow" w:cs="Times New Roman"/>
      <w:b/>
      <w:kern w:val="1"/>
      <w:sz w:val="24"/>
      <w:szCs w:val="20"/>
      <w:lang w:eastAsia="ar-SA"/>
    </w:rPr>
  </w:style>
  <w:style w:type="character" w:customStyle="1" w:styleId="berschrift2Zchn">
    <w:name w:val="Überschrift 2 Zchn"/>
    <w:basedOn w:val="Absatz-Standardschriftart"/>
    <w:link w:val="berschrift2"/>
    <w:rsid w:val="008C275B"/>
    <w:rPr>
      <w:rFonts w:ascii="Arial" w:eastAsia="Times New Roman" w:hAnsi="Arial" w:cs="Arial"/>
      <w:b/>
      <w:bCs/>
      <w:kern w:val="1"/>
      <w:sz w:val="24"/>
      <w:szCs w:val="20"/>
      <w:u w:val="single"/>
      <w:lang w:eastAsia="ar-SA"/>
    </w:rPr>
  </w:style>
  <w:style w:type="character" w:customStyle="1" w:styleId="berschrift3Zchn">
    <w:name w:val="Überschrift 3 Zchn"/>
    <w:basedOn w:val="Absatz-Standardschriftart"/>
    <w:link w:val="berschrift3"/>
    <w:rsid w:val="008C275B"/>
    <w:rPr>
      <w:rFonts w:ascii="Arial" w:eastAsia="Times New Roman" w:hAnsi="Arial" w:cs="Arial"/>
      <w:b/>
      <w:kern w:val="1"/>
      <w:sz w:val="24"/>
      <w:szCs w:val="20"/>
      <w:lang w:eastAsia="ar-SA"/>
    </w:rPr>
  </w:style>
  <w:style w:type="character" w:customStyle="1" w:styleId="berschrift4Zchn">
    <w:name w:val="Überschrift 4 Zchn"/>
    <w:basedOn w:val="Absatz-Standardschriftart"/>
    <w:link w:val="berschrift4"/>
    <w:rsid w:val="008C275B"/>
    <w:rPr>
      <w:rFonts w:ascii="Arial" w:eastAsia="Times New Roman" w:hAnsi="Arial" w:cs="Times New Roman"/>
      <w:b/>
      <w:bCs/>
      <w:iCs/>
      <w:kern w:val="1"/>
      <w:sz w:val="24"/>
      <w:szCs w:val="20"/>
      <w:lang w:val="de-AT" w:eastAsia="ar-SA"/>
    </w:rPr>
  </w:style>
  <w:style w:type="character" w:customStyle="1" w:styleId="berschrift5Zchn">
    <w:name w:val="Überschrift 5 Zchn"/>
    <w:basedOn w:val="Absatz-Standardschriftart"/>
    <w:link w:val="berschrift5"/>
    <w:rsid w:val="008C275B"/>
    <w:rPr>
      <w:rFonts w:ascii="Arial" w:eastAsia="Times New Roman" w:hAnsi="Arial" w:cs="Times New Roman"/>
      <w:b/>
      <w:bCs/>
      <w:iCs/>
      <w:kern w:val="1"/>
      <w:sz w:val="24"/>
      <w:szCs w:val="20"/>
      <w:lang w:val="de-AT" w:eastAsia="ar-SA"/>
    </w:rPr>
  </w:style>
  <w:style w:type="character" w:customStyle="1" w:styleId="berschrift6Zchn">
    <w:name w:val="Überschrift 6 Zchn"/>
    <w:basedOn w:val="Absatz-Standardschriftart"/>
    <w:link w:val="berschrift6"/>
    <w:rsid w:val="008C275B"/>
    <w:rPr>
      <w:rFonts w:ascii="Arial" w:eastAsia="Times New Roman" w:hAnsi="Arial" w:cs="Arial"/>
      <w:b/>
      <w:bCs/>
      <w:kern w:val="1"/>
      <w:lang w:eastAsia="ar-SA"/>
    </w:rPr>
  </w:style>
  <w:style w:type="character" w:customStyle="1" w:styleId="berschrift7Zchn">
    <w:name w:val="Überschrift 7 Zchn"/>
    <w:basedOn w:val="Absatz-Standardschriftart"/>
    <w:link w:val="berschrift7"/>
    <w:rsid w:val="008C275B"/>
    <w:rPr>
      <w:rFonts w:ascii="Arial" w:eastAsia="Times New Roman" w:hAnsi="Arial" w:cs="Times New Roman"/>
      <w:b/>
      <w:kern w:val="1"/>
      <w:sz w:val="24"/>
      <w:szCs w:val="20"/>
      <w:u w:val="single"/>
      <w:lang w:val="de-AT" w:eastAsia="ar-SA"/>
    </w:rPr>
  </w:style>
  <w:style w:type="character" w:customStyle="1" w:styleId="berschrift8Zchn">
    <w:name w:val="Überschrift 8 Zchn"/>
    <w:basedOn w:val="Absatz-Standardschriftart"/>
    <w:link w:val="berschrift8"/>
    <w:rsid w:val="008C275B"/>
    <w:rPr>
      <w:rFonts w:ascii="Arial" w:eastAsia="Times New Roman" w:hAnsi="Arial" w:cs="Times New Roman"/>
      <w:b/>
      <w:kern w:val="1"/>
      <w:sz w:val="24"/>
      <w:szCs w:val="20"/>
      <w:lang w:eastAsia="ar-SA"/>
    </w:rPr>
  </w:style>
  <w:style w:type="character" w:customStyle="1" w:styleId="berschrift9Zchn">
    <w:name w:val="Überschrift 9 Zchn"/>
    <w:basedOn w:val="Absatz-Standardschriftart"/>
    <w:link w:val="berschrift9"/>
    <w:rsid w:val="008C275B"/>
    <w:rPr>
      <w:rFonts w:ascii="Arial" w:eastAsia="Times New Roman" w:hAnsi="Arial" w:cs="Arial"/>
      <w:b/>
      <w:bCs/>
      <w:kern w:val="1"/>
      <w:sz w:val="24"/>
      <w:u w:val="single"/>
      <w:lang w:eastAsia="ar-SA"/>
    </w:rPr>
  </w:style>
  <w:style w:type="numbering" w:customStyle="1" w:styleId="KeineListe1">
    <w:name w:val="Keine Liste1"/>
    <w:next w:val="KeineListe"/>
    <w:uiPriority w:val="99"/>
    <w:semiHidden/>
    <w:unhideWhenUsed/>
    <w:rsid w:val="008C275B"/>
  </w:style>
  <w:style w:type="character" w:customStyle="1" w:styleId="WW8Num2z0">
    <w:name w:val="WW8Num2z0"/>
    <w:rsid w:val="008C275B"/>
    <w:rPr>
      <w:rFonts w:ascii="Symbol" w:hAnsi="Symbol" w:cs="Symbol"/>
    </w:rPr>
  </w:style>
  <w:style w:type="character" w:customStyle="1" w:styleId="WW8Num2z1">
    <w:name w:val="WW8Num2z1"/>
    <w:rsid w:val="008C275B"/>
    <w:rPr>
      <w:rFonts w:ascii="Courier New" w:hAnsi="Courier New" w:cs="Courier New"/>
    </w:rPr>
  </w:style>
  <w:style w:type="character" w:customStyle="1" w:styleId="WW8Num2z2">
    <w:name w:val="WW8Num2z2"/>
    <w:rsid w:val="008C275B"/>
    <w:rPr>
      <w:rFonts w:ascii="Wingdings" w:hAnsi="Wingdings" w:cs="Wingdings"/>
    </w:rPr>
  </w:style>
  <w:style w:type="character" w:customStyle="1" w:styleId="WW8Num3z0">
    <w:name w:val="WW8Num3z0"/>
    <w:rsid w:val="008C275B"/>
    <w:rPr>
      <w:rFonts w:ascii="Symbol" w:hAnsi="Symbol" w:cs="Symbol"/>
    </w:rPr>
  </w:style>
  <w:style w:type="character" w:customStyle="1" w:styleId="WW8Num3z1">
    <w:name w:val="WW8Num3z1"/>
    <w:rsid w:val="008C275B"/>
    <w:rPr>
      <w:rFonts w:ascii="Courier New" w:hAnsi="Courier New" w:cs="Courier New"/>
    </w:rPr>
  </w:style>
  <w:style w:type="character" w:customStyle="1" w:styleId="WW8Num3z2">
    <w:name w:val="WW8Num3z2"/>
    <w:rsid w:val="008C275B"/>
    <w:rPr>
      <w:rFonts w:ascii="Wingdings" w:hAnsi="Wingdings" w:cs="Wingdings"/>
    </w:rPr>
  </w:style>
  <w:style w:type="character" w:customStyle="1" w:styleId="WW8Num7z0">
    <w:name w:val="WW8Num7z0"/>
    <w:rsid w:val="008C275B"/>
    <w:rPr>
      <w:rFonts w:ascii="Symbol" w:hAnsi="Symbol" w:cs="Symbol"/>
    </w:rPr>
  </w:style>
  <w:style w:type="character" w:customStyle="1" w:styleId="WW8Num7z1">
    <w:name w:val="WW8Num7z1"/>
    <w:rsid w:val="008C275B"/>
    <w:rPr>
      <w:rFonts w:ascii="Courier New" w:hAnsi="Courier New" w:cs="Courier New"/>
    </w:rPr>
  </w:style>
  <w:style w:type="character" w:customStyle="1" w:styleId="WW8Num7z2">
    <w:name w:val="WW8Num7z2"/>
    <w:rsid w:val="008C275B"/>
    <w:rPr>
      <w:rFonts w:ascii="Wingdings" w:hAnsi="Wingdings" w:cs="Wingdings"/>
    </w:rPr>
  </w:style>
  <w:style w:type="character" w:customStyle="1" w:styleId="WW8Num8z0">
    <w:name w:val="WW8Num8z0"/>
    <w:rsid w:val="008C275B"/>
    <w:rPr>
      <w:rFonts w:ascii="Arial" w:hAnsi="Arial" w:cs="Arial"/>
    </w:rPr>
  </w:style>
  <w:style w:type="character" w:customStyle="1" w:styleId="WW8Num8z1">
    <w:name w:val="WW8Num8z1"/>
    <w:rsid w:val="008C275B"/>
    <w:rPr>
      <w:rFonts w:ascii="Courier New" w:hAnsi="Courier New" w:cs="Courier New"/>
    </w:rPr>
  </w:style>
  <w:style w:type="character" w:customStyle="1" w:styleId="WW8Num8z2">
    <w:name w:val="WW8Num8z2"/>
    <w:rsid w:val="008C275B"/>
    <w:rPr>
      <w:rFonts w:ascii="Wingdings" w:hAnsi="Wingdings" w:cs="Wingdings"/>
    </w:rPr>
  </w:style>
  <w:style w:type="character" w:customStyle="1" w:styleId="WW8Num8z3">
    <w:name w:val="WW8Num8z3"/>
    <w:rsid w:val="008C275B"/>
    <w:rPr>
      <w:rFonts w:ascii="Symbol" w:hAnsi="Symbol" w:cs="Symbol"/>
    </w:rPr>
  </w:style>
  <w:style w:type="character" w:customStyle="1" w:styleId="WW8Num9z1">
    <w:name w:val="WW8Num9z1"/>
    <w:rsid w:val="008C275B"/>
    <w:rPr>
      <w:rFonts w:ascii="Courier New" w:hAnsi="Courier New" w:cs="Courier New"/>
    </w:rPr>
  </w:style>
  <w:style w:type="character" w:customStyle="1" w:styleId="WW8Num10z0">
    <w:name w:val="WW8Num10z0"/>
    <w:rsid w:val="008C275B"/>
    <w:rPr>
      <w:rFonts w:ascii="Arial" w:hAnsi="Arial" w:cs="Arial"/>
    </w:rPr>
  </w:style>
  <w:style w:type="character" w:customStyle="1" w:styleId="WW8Num9z0">
    <w:name w:val="WW8Num9z0"/>
    <w:rsid w:val="008C275B"/>
    <w:rPr>
      <w:rFonts w:ascii="Symbol" w:hAnsi="Symbol" w:cs="Symbol"/>
    </w:rPr>
  </w:style>
  <w:style w:type="character" w:customStyle="1" w:styleId="WW8Num9z2">
    <w:name w:val="WW8Num9z2"/>
    <w:rsid w:val="008C275B"/>
    <w:rPr>
      <w:rFonts w:ascii="Wingdings" w:hAnsi="Wingdings" w:cs="Wingdings"/>
    </w:rPr>
  </w:style>
  <w:style w:type="character" w:customStyle="1" w:styleId="WW8Num10z1">
    <w:name w:val="WW8Num10z1"/>
    <w:rsid w:val="008C275B"/>
    <w:rPr>
      <w:rFonts w:ascii="Courier New" w:hAnsi="Courier New" w:cs="Courier New"/>
    </w:rPr>
  </w:style>
  <w:style w:type="character" w:customStyle="1" w:styleId="WW8Num10z2">
    <w:name w:val="WW8Num10z2"/>
    <w:rsid w:val="008C275B"/>
    <w:rPr>
      <w:rFonts w:ascii="Wingdings" w:hAnsi="Wingdings" w:cs="Wingdings"/>
    </w:rPr>
  </w:style>
  <w:style w:type="character" w:customStyle="1" w:styleId="WW8Num10z3">
    <w:name w:val="WW8Num10z3"/>
    <w:rsid w:val="008C275B"/>
    <w:rPr>
      <w:rFonts w:ascii="Symbol" w:hAnsi="Symbol" w:cs="Symbol"/>
    </w:rPr>
  </w:style>
  <w:style w:type="character" w:customStyle="1" w:styleId="Absatz-Standardschriftart1">
    <w:name w:val="Absatz-Standardschriftart1"/>
    <w:rsid w:val="008C275B"/>
  </w:style>
  <w:style w:type="character" w:customStyle="1" w:styleId="KopfzeileZchn">
    <w:name w:val="Kopfzeile Zchn"/>
    <w:rsid w:val="008C275B"/>
    <w:rPr>
      <w:rFonts w:ascii="Arial" w:eastAsia="Times New Roman" w:hAnsi="Arial" w:cs="Times New Roman"/>
      <w:sz w:val="24"/>
      <w:szCs w:val="20"/>
      <w:lang w:val="de-AT"/>
    </w:rPr>
  </w:style>
  <w:style w:type="character" w:customStyle="1" w:styleId="FuzeileZchn">
    <w:name w:val="Fußzeile Zchn"/>
    <w:uiPriority w:val="99"/>
    <w:rsid w:val="008C275B"/>
    <w:rPr>
      <w:rFonts w:ascii="Arial" w:eastAsia="Times New Roman" w:hAnsi="Arial" w:cs="Times New Roman"/>
      <w:sz w:val="24"/>
      <w:szCs w:val="20"/>
      <w:lang w:val="de-AT"/>
    </w:rPr>
  </w:style>
  <w:style w:type="character" w:customStyle="1" w:styleId="Seitenzahl1">
    <w:name w:val="Seitenzahl1"/>
    <w:basedOn w:val="Absatz-Standardschriftart1"/>
    <w:rsid w:val="008C275B"/>
  </w:style>
  <w:style w:type="character" w:customStyle="1" w:styleId="Textkrper-ZeileneinzugZchn">
    <w:name w:val="Textkörper-Zeileneinzug Zchn"/>
    <w:rsid w:val="008C275B"/>
    <w:rPr>
      <w:rFonts w:ascii="Arial" w:eastAsia="Times New Roman" w:hAnsi="Arial" w:cs="Arial"/>
      <w:b/>
      <w:spacing w:val="-4"/>
      <w:sz w:val="24"/>
      <w:szCs w:val="20"/>
      <w:u w:val="double"/>
    </w:rPr>
  </w:style>
  <w:style w:type="character" w:customStyle="1" w:styleId="Textkrper-Einzug2Zchn">
    <w:name w:val="Textkörper-Einzug 2 Zchn"/>
    <w:rsid w:val="008C275B"/>
    <w:rPr>
      <w:rFonts w:ascii="Arial" w:eastAsia="Times New Roman" w:hAnsi="Arial" w:cs="Arial"/>
      <w:sz w:val="24"/>
      <w:szCs w:val="20"/>
    </w:rPr>
  </w:style>
  <w:style w:type="character" w:customStyle="1" w:styleId="Textkrper-Einzug3Zchn">
    <w:name w:val="Textkörper-Einzug 3 Zchn"/>
    <w:rsid w:val="008C275B"/>
    <w:rPr>
      <w:rFonts w:ascii="Arial" w:eastAsia="Times New Roman" w:hAnsi="Arial" w:cs="Arial"/>
      <w:szCs w:val="20"/>
    </w:rPr>
  </w:style>
  <w:style w:type="character" w:customStyle="1" w:styleId="TextkrperZchn">
    <w:name w:val="Textkörper Zchn"/>
    <w:rsid w:val="008C275B"/>
    <w:rPr>
      <w:rFonts w:ascii="Arial" w:eastAsia="Times New Roman" w:hAnsi="Arial" w:cs="Arial"/>
      <w:szCs w:val="20"/>
    </w:rPr>
  </w:style>
  <w:style w:type="character" w:customStyle="1" w:styleId="Textkrper2Zchn">
    <w:name w:val="Textkörper 2 Zchn"/>
    <w:rsid w:val="008C275B"/>
    <w:rPr>
      <w:rFonts w:ascii="Arial" w:eastAsia="Times New Roman" w:hAnsi="Arial" w:cs="Times New Roman"/>
      <w:sz w:val="24"/>
      <w:szCs w:val="20"/>
    </w:rPr>
  </w:style>
  <w:style w:type="character" w:styleId="Hyperlink">
    <w:name w:val="Hyperlink"/>
    <w:rsid w:val="008C275B"/>
    <w:rPr>
      <w:color w:val="0000FF"/>
      <w:u w:val="single"/>
    </w:rPr>
  </w:style>
  <w:style w:type="character" w:customStyle="1" w:styleId="DokumentstrukturZchn">
    <w:name w:val="Dokumentstruktur Zchn"/>
    <w:rsid w:val="008C275B"/>
    <w:rPr>
      <w:rFonts w:ascii="Tahoma" w:eastAsia="Times New Roman" w:hAnsi="Tahoma" w:cs="Tahoma"/>
      <w:sz w:val="20"/>
      <w:szCs w:val="20"/>
      <w:lang w:val="de-AT"/>
    </w:rPr>
  </w:style>
  <w:style w:type="character" w:customStyle="1" w:styleId="SprechblasentextZchn">
    <w:name w:val="Sprechblasentext Zchn"/>
    <w:rsid w:val="008C275B"/>
    <w:rPr>
      <w:rFonts w:ascii="Tahoma" w:eastAsia="Times New Roman" w:hAnsi="Tahoma" w:cs="Tahoma"/>
      <w:sz w:val="16"/>
      <w:szCs w:val="16"/>
      <w:lang w:val="de-AT"/>
    </w:rPr>
  </w:style>
  <w:style w:type="character" w:customStyle="1" w:styleId="FunotentextZchn">
    <w:name w:val="Fußnotentext Zchn"/>
    <w:rsid w:val="008C275B"/>
    <w:rPr>
      <w:rFonts w:ascii="Arial" w:eastAsia="Times New Roman" w:hAnsi="Arial" w:cs="Times New Roman"/>
      <w:color w:val="002163"/>
      <w:sz w:val="20"/>
      <w:szCs w:val="20"/>
      <w:lang w:val="de-AT"/>
    </w:rPr>
  </w:style>
  <w:style w:type="character" w:customStyle="1" w:styleId="Funotenzeichen1">
    <w:name w:val="Fußnotenzeichen1"/>
    <w:rsid w:val="008C275B"/>
    <w:rPr>
      <w:vertAlign w:val="superscript"/>
    </w:rPr>
  </w:style>
  <w:style w:type="character" w:customStyle="1" w:styleId="EndnotentextZchn">
    <w:name w:val="Endnotentext Zchn"/>
    <w:rsid w:val="008C275B"/>
    <w:rPr>
      <w:rFonts w:ascii="Arial" w:eastAsia="Times New Roman" w:hAnsi="Arial" w:cs="Times New Roman"/>
      <w:sz w:val="20"/>
      <w:szCs w:val="20"/>
      <w:lang w:val="de-AT"/>
    </w:rPr>
  </w:style>
  <w:style w:type="character" w:customStyle="1" w:styleId="ListLabel1">
    <w:name w:val="ListLabel 1"/>
    <w:rsid w:val="008C275B"/>
    <w:rPr>
      <w:rFonts w:cs="Courier New"/>
    </w:rPr>
  </w:style>
  <w:style w:type="character" w:customStyle="1" w:styleId="ListLabel2">
    <w:name w:val="ListLabel 2"/>
    <w:rsid w:val="008C275B"/>
    <w:rPr>
      <w:rFonts w:eastAsia="Times New Roman" w:cs="Arial"/>
    </w:rPr>
  </w:style>
  <w:style w:type="character" w:customStyle="1" w:styleId="Nummerierungszeichen">
    <w:name w:val="Nummerierungszeichen"/>
    <w:rsid w:val="008C275B"/>
  </w:style>
  <w:style w:type="character" w:customStyle="1" w:styleId="Aufzhlungszeichen1">
    <w:name w:val="Aufzählungszeichen1"/>
    <w:rsid w:val="008C275B"/>
    <w:rPr>
      <w:rFonts w:ascii="OpenSymbol" w:eastAsia="OpenSymbol" w:hAnsi="OpenSymbol" w:cs="OpenSymbol"/>
    </w:rPr>
  </w:style>
  <w:style w:type="paragraph" w:customStyle="1" w:styleId="berschrift">
    <w:name w:val="Überschrift"/>
    <w:basedOn w:val="Standard"/>
    <w:next w:val="Textkrper"/>
    <w:rsid w:val="008C275B"/>
    <w:pPr>
      <w:keepNext/>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link w:val="TextkrperZchn1"/>
    <w:rsid w:val="008C275B"/>
    <w:pPr>
      <w:suppressAutoHyphens/>
      <w:spacing w:after="0" w:line="360" w:lineRule="auto"/>
    </w:pPr>
    <w:rPr>
      <w:rFonts w:ascii="Arial" w:eastAsia="Times New Roman" w:hAnsi="Arial" w:cs="Arial"/>
      <w:kern w:val="1"/>
      <w:szCs w:val="20"/>
      <w:lang w:eastAsia="ar-SA"/>
    </w:rPr>
  </w:style>
  <w:style w:type="character" w:customStyle="1" w:styleId="TextkrperZchn1">
    <w:name w:val="Textkörper Zchn1"/>
    <w:basedOn w:val="Absatz-Standardschriftart"/>
    <w:link w:val="Textkrper"/>
    <w:rsid w:val="008C275B"/>
    <w:rPr>
      <w:rFonts w:ascii="Arial" w:eastAsia="Times New Roman" w:hAnsi="Arial" w:cs="Arial"/>
      <w:kern w:val="1"/>
      <w:szCs w:val="20"/>
      <w:lang w:eastAsia="ar-SA"/>
    </w:rPr>
  </w:style>
  <w:style w:type="paragraph" w:styleId="Liste">
    <w:name w:val="List"/>
    <w:basedOn w:val="Textkrper"/>
    <w:rsid w:val="008C275B"/>
  </w:style>
  <w:style w:type="paragraph" w:customStyle="1" w:styleId="Beschriftung1">
    <w:name w:val="Beschriftung1"/>
    <w:basedOn w:val="Standard"/>
    <w:rsid w:val="008C275B"/>
    <w:pPr>
      <w:suppressLineNumbers/>
      <w:suppressAutoHyphens/>
      <w:spacing w:before="120" w:after="120"/>
    </w:pPr>
    <w:rPr>
      <w:rFonts w:ascii="Calibri" w:eastAsia="Arial Unicode MS" w:hAnsi="Calibri" w:cs="Calibri"/>
      <w:i/>
      <w:iCs/>
      <w:kern w:val="1"/>
      <w:sz w:val="24"/>
      <w:szCs w:val="24"/>
      <w:lang w:eastAsia="ar-SA"/>
    </w:rPr>
  </w:style>
  <w:style w:type="paragraph" w:customStyle="1" w:styleId="Verzeichnis">
    <w:name w:val="Verzeichnis"/>
    <w:basedOn w:val="Standard"/>
    <w:rsid w:val="008C275B"/>
    <w:pPr>
      <w:suppressLineNumbers/>
      <w:suppressAutoHyphens/>
    </w:pPr>
    <w:rPr>
      <w:rFonts w:ascii="Calibri" w:eastAsia="Arial Unicode MS" w:hAnsi="Calibri" w:cs="Calibri"/>
      <w:kern w:val="1"/>
      <w:lang w:eastAsia="ar-SA"/>
    </w:rPr>
  </w:style>
  <w:style w:type="paragraph" w:customStyle="1" w:styleId="Style1">
    <w:name w:val="Style 1"/>
    <w:basedOn w:val="Standard"/>
    <w:rsid w:val="008C275B"/>
    <w:pPr>
      <w:suppressAutoHyphens/>
      <w:spacing w:after="0" w:line="100" w:lineRule="atLeast"/>
    </w:pPr>
    <w:rPr>
      <w:rFonts w:ascii="Times New Roman" w:eastAsia="Times New Roman" w:hAnsi="Times New Roman" w:cs="Times New Roman"/>
      <w:color w:val="000000"/>
      <w:kern w:val="1"/>
      <w:sz w:val="20"/>
      <w:szCs w:val="20"/>
      <w:lang w:val="de-AT" w:eastAsia="ar-SA"/>
    </w:rPr>
  </w:style>
  <w:style w:type="paragraph" w:customStyle="1" w:styleId="Style2">
    <w:name w:val="Style 2"/>
    <w:basedOn w:val="Standard"/>
    <w:rsid w:val="008C275B"/>
    <w:pPr>
      <w:suppressAutoHyphens/>
      <w:spacing w:after="0" w:line="360" w:lineRule="atLeast"/>
      <w:ind w:left="720" w:right="288" w:hanging="288"/>
    </w:pPr>
    <w:rPr>
      <w:rFonts w:ascii="Times New Roman" w:eastAsia="Times New Roman" w:hAnsi="Times New Roman" w:cs="Times New Roman"/>
      <w:color w:val="000000"/>
      <w:kern w:val="1"/>
      <w:sz w:val="20"/>
      <w:szCs w:val="20"/>
      <w:lang w:val="de-AT" w:eastAsia="ar-SA"/>
    </w:rPr>
  </w:style>
  <w:style w:type="paragraph" w:styleId="Kopfzeile">
    <w:name w:val="header"/>
    <w:basedOn w:val="Standard"/>
    <w:link w:val="KopfzeileZchn1"/>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KopfzeileZchn1">
    <w:name w:val="Kopfzeile Zchn1"/>
    <w:basedOn w:val="Absatz-Standardschriftart"/>
    <w:link w:val="Kopfzeile"/>
    <w:rsid w:val="008C275B"/>
    <w:rPr>
      <w:rFonts w:ascii="Arial" w:eastAsia="Times New Roman" w:hAnsi="Arial" w:cs="Times New Roman"/>
      <w:kern w:val="1"/>
      <w:sz w:val="24"/>
      <w:szCs w:val="20"/>
      <w:lang w:val="de-AT" w:eastAsia="ar-SA"/>
    </w:rPr>
  </w:style>
  <w:style w:type="paragraph" w:styleId="Fuzeile">
    <w:name w:val="footer"/>
    <w:basedOn w:val="Standard"/>
    <w:link w:val="FuzeileZchn1"/>
    <w:uiPriority w:val="99"/>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FuzeileZchn1">
    <w:name w:val="Fußzeile Zchn1"/>
    <w:basedOn w:val="Absatz-Standardschriftart"/>
    <w:link w:val="Fuzeile"/>
    <w:uiPriority w:val="99"/>
    <w:rsid w:val="008C275B"/>
    <w:rPr>
      <w:rFonts w:ascii="Arial" w:eastAsia="Times New Roman" w:hAnsi="Arial" w:cs="Times New Roman"/>
      <w:kern w:val="1"/>
      <w:sz w:val="24"/>
      <w:szCs w:val="20"/>
      <w:lang w:val="de-AT" w:eastAsia="ar-SA"/>
    </w:rPr>
  </w:style>
  <w:style w:type="paragraph" w:styleId="Textkrper-Zeileneinzug">
    <w:name w:val="Body Text Indent"/>
    <w:basedOn w:val="Standard"/>
    <w:link w:val="Textkrper-ZeileneinzugZchn1"/>
    <w:rsid w:val="008C275B"/>
    <w:pPr>
      <w:tabs>
        <w:tab w:val="left" w:pos="432"/>
      </w:tabs>
      <w:suppressAutoHyphens/>
      <w:spacing w:after="0" w:line="360" w:lineRule="auto"/>
      <w:ind w:left="283" w:hanging="432"/>
      <w:jc w:val="both"/>
    </w:pPr>
    <w:rPr>
      <w:rFonts w:ascii="Arial" w:eastAsia="Times New Roman" w:hAnsi="Arial" w:cs="Arial"/>
      <w:b/>
      <w:spacing w:val="-4"/>
      <w:kern w:val="1"/>
      <w:sz w:val="24"/>
      <w:szCs w:val="20"/>
      <w:u w:val="double"/>
      <w:lang w:eastAsia="ar-SA"/>
    </w:rPr>
  </w:style>
  <w:style w:type="character" w:customStyle="1" w:styleId="Textkrper-ZeileneinzugZchn1">
    <w:name w:val="Textkörper-Zeileneinzug Zchn1"/>
    <w:basedOn w:val="Absatz-Standardschriftart"/>
    <w:link w:val="Textkrper-Zeileneinzug"/>
    <w:rsid w:val="008C275B"/>
    <w:rPr>
      <w:rFonts w:ascii="Arial" w:eastAsia="Times New Roman" w:hAnsi="Arial" w:cs="Arial"/>
      <w:b/>
      <w:spacing w:val="-4"/>
      <w:kern w:val="1"/>
      <w:sz w:val="24"/>
      <w:szCs w:val="20"/>
      <w:u w:val="double"/>
      <w:lang w:eastAsia="ar-SA"/>
    </w:rPr>
  </w:style>
  <w:style w:type="paragraph" w:customStyle="1" w:styleId="Textkrper-Einzug21">
    <w:name w:val="Textkörper-Einzug 21"/>
    <w:basedOn w:val="Standard"/>
    <w:rsid w:val="008C275B"/>
    <w:pPr>
      <w:tabs>
        <w:tab w:val="left" w:pos="432"/>
      </w:tabs>
      <w:suppressAutoHyphens/>
      <w:spacing w:after="0" w:line="360" w:lineRule="auto"/>
      <w:ind w:hanging="432"/>
    </w:pPr>
    <w:rPr>
      <w:rFonts w:ascii="Arial" w:eastAsia="Times New Roman" w:hAnsi="Arial" w:cs="Arial"/>
      <w:kern w:val="1"/>
      <w:sz w:val="24"/>
      <w:szCs w:val="20"/>
      <w:lang w:eastAsia="ar-SA"/>
    </w:rPr>
  </w:style>
  <w:style w:type="paragraph" w:customStyle="1" w:styleId="Textkrper-Einzug31">
    <w:name w:val="Textkörper-Einzug 31"/>
    <w:basedOn w:val="Standard"/>
    <w:rsid w:val="008C275B"/>
    <w:pPr>
      <w:tabs>
        <w:tab w:val="left" w:pos="432"/>
      </w:tabs>
      <w:suppressAutoHyphens/>
      <w:spacing w:after="0" w:line="360" w:lineRule="auto"/>
      <w:ind w:left="480"/>
      <w:jc w:val="both"/>
    </w:pPr>
    <w:rPr>
      <w:rFonts w:ascii="Arial" w:eastAsia="Times New Roman" w:hAnsi="Arial" w:cs="Arial"/>
      <w:kern w:val="1"/>
      <w:szCs w:val="20"/>
      <w:lang w:eastAsia="ar-SA"/>
    </w:rPr>
  </w:style>
  <w:style w:type="paragraph" w:customStyle="1" w:styleId="Formatvorlage1">
    <w:name w:val="Formatvorlage1"/>
    <w:basedOn w:val="Standard"/>
    <w:rsid w:val="008C275B"/>
    <w:pPr>
      <w:tabs>
        <w:tab w:val="left" w:pos="1152"/>
        <w:tab w:val="right" w:pos="9360"/>
      </w:tabs>
      <w:suppressAutoHyphens/>
      <w:spacing w:after="0" w:line="360" w:lineRule="exact"/>
      <w:ind w:left="709"/>
      <w:jc w:val="both"/>
    </w:pPr>
    <w:rPr>
      <w:rFonts w:ascii="Arial" w:eastAsia="Times New Roman" w:hAnsi="Arial" w:cs="Times New Roman"/>
      <w:kern w:val="1"/>
      <w:sz w:val="24"/>
      <w:szCs w:val="20"/>
      <w:lang w:eastAsia="ar-SA"/>
    </w:rPr>
  </w:style>
  <w:style w:type="paragraph" w:customStyle="1" w:styleId="Textkrper21">
    <w:name w:val="Textkörper 21"/>
    <w:basedOn w:val="Standard"/>
    <w:rsid w:val="008C275B"/>
    <w:pPr>
      <w:suppressAutoHyphens/>
      <w:spacing w:after="0" w:line="100" w:lineRule="atLeast"/>
      <w:jc w:val="both"/>
    </w:pPr>
    <w:rPr>
      <w:rFonts w:ascii="Arial" w:eastAsia="Times New Roman" w:hAnsi="Arial" w:cs="Times New Roman"/>
      <w:kern w:val="1"/>
      <w:sz w:val="24"/>
      <w:szCs w:val="20"/>
      <w:lang w:eastAsia="ar-SA"/>
    </w:rPr>
  </w:style>
  <w:style w:type="paragraph" w:customStyle="1" w:styleId="Textkrper210">
    <w:name w:val="Textkörper 21"/>
    <w:basedOn w:val="Standard"/>
    <w:rsid w:val="008C275B"/>
    <w:pPr>
      <w:tabs>
        <w:tab w:val="left" w:pos="720"/>
        <w:tab w:val="left" w:pos="1152"/>
        <w:tab w:val="right" w:pos="9360"/>
      </w:tabs>
      <w:suppressAutoHyphens/>
      <w:spacing w:after="0" w:line="100" w:lineRule="atLeast"/>
      <w:ind w:left="720"/>
      <w:jc w:val="both"/>
    </w:pPr>
    <w:rPr>
      <w:rFonts w:ascii="Arial" w:eastAsia="Times New Roman" w:hAnsi="Arial" w:cs="Times New Roman"/>
      <w:kern w:val="1"/>
      <w:sz w:val="24"/>
      <w:szCs w:val="20"/>
      <w:lang w:eastAsia="ar-SA"/>
    </w:rPr>
  </w:style>
  <w:style w:type="paragraph" w:customStyle="1" w:styleId="Textkrper-Einzug210">
    <w:name w:val="Textkörper-Einzug 21"/>
    <w:basedOn w:val="Standard"/>
    <w:rsid w:val="008C275B"/>
    <w:pPr>
      <w:suppressAutoHyphens/>
      <w:spacing w:after="0" w:line="100" w:lineRule="atLeast"/>
      <w:ind w:left="709"/>
      <w:jc w:val="both"/>
    </w:pPr>
    <w:rPr>
      <w:rFonts w:ascii="Arial" w:eastAsia="Times New Roman" w:hAnsi="Arial" w:cs="Times New Roman"/>
      <w:kern w:val="1"/>
      <w:sz w:val="24"/>
      <w:szCs w:val="20"/>
      <w:lang w:eastAsia="ar-SA"/>
    </w:rPr>
  </w:style>
  <w:style w:type="paragraph" w:customStyle="1" w:styleId="Dokumentstruktur1">
    <w:name w:val="Dokumentstruktur1"/>
    <w:basedOn w:val="Standard"/>
    <w:rsid w:val="008C275B"/>
    <w:pPr>
      <w:shd w:val="clear" w:color="auto" w:fill="000080"/>
      <w:suppressAutoHyphens/>
      <w:spacing w:after="0" w:line="360" w:lineRule="auto"/>
    </w:pPr>
    <w:rPr>
      <w:rFonts w:ascii="Tahoma" w:eastAsia="Times New Roman" w:hAnsi="Tahoma" w:cs="Tahoma"/>
      <w:kern w:val="1"/>
      <w:sz w:val="20"/>
      <w:szCs w:val="20"/>
      <w:lang w:val="de-AT" w:eastAsia="ar-SA"/>
    </w:rPr>
  </w:style>
  <w:style w:type="paragraph" w:customStyle="1" w:styleId="Sprechblasentext1">
    <w:name w:val="Sprechblasentext1"/>
    <w:basedOn w:val="Standard"/>
    <w:rsid w:val="008C275B"/>
    <w:pPr>
      <w:suppressAutoHyphens/>
      <w:spacing w:after="0" w:line="100" w:lineRule="atLeast"/>
    </w:pPr>
    <w:rPr>
      <w:rFonts w:ascii="Tahoma" w:eastAsia="Times New Roman" w:hAnsi="Tahoma" w:cs="Tahoma"/>
      <w:kern w:val="1"/>
      <w:sz w:val="16"/>
      <w:szCs w:val="16"/>
      <w:lang w:val="de-AT" w:eastAsia="ar-SA"/>
    </w:rPr>
  </w:style>
  <w:style w:type="paragraph" w:customStyle="1" w:styleId="Listenabsatz1">
    <w:name w:val="Listenabsatz1"/>
    <w:basedOn w:val="Standard"/>
    <w:rsid w:val="008C275B"/>
    <w:pPr>
      <w:suppressAutoHyphens/>
      <w:spacing w:before="120" w:after="120" w:line="100" w:lineRule="atLeast"/>
      <w:ind w:left="720"/>
      <w:jc w:val="both"/>
    </w:pPr>
    <w:rPr>
      <w:rFonts w:ascii="Arial" w:eastAsia="Times New Roman" w:hAnsi="Arial" w:cs="Times New Roman"/>
      <w:color w:val="002163"/>
      <w:kern w:val="1"/>
      <w:lang w:val="de-AT" w:eastAsia="ar-SA"/>
    </w:rPr>
  </w:style>
  <w:style w:type="paragraph" w:customStyle="1" w:styleId="Funotentext1">
    <w:name w:val="Fußnotentext1"/>
    <w:basedOn w:val="Standard"/>
    <w:rsid w:val="008C275B"/>
    <w:pPr>
      <w:suppressAutoHyphens/>
      <w:spacing w:before="120" w:after="0" w:line="100" w:lineRule="atLeast"/>
      <w:jc w:val="both"/>
    </w:pPr>
    <w:rPr>
      <w:rFonts w:ascii="Arial" w:eastAsia="Times New Roman" w:hAnsi="Arial" w:cs="Times New Roman"/>
      <w:color w:val="002163"/>
      <w:kern w:val="1"/>
      <w:sz w:val="20"/>
      <w:szCs w:val="20"/>
      <w:lang w:val="de-AT" w:eastAsia="ar-SA"/>
    </w:rPr>
  </w:style>
  <w:style w:type="paragraph" w:customStyle="1" w:styleId="Endnotentext1">
    <w:name w:val="Endnotentext1"/>
    <w:basedOn w:val="Standard"/>
    <w:rsid w:val="008C275B"/>
    <w:pPr>
      <w:suppressAutoHyphens/>
      <w:spacing w:after="0" w:line="360" w:lineRule="auto"/>
    </w:pPr>
    <w:rPr>
      <w:rFonts w:ascii="Arial" w:eastAsia="Times New Roman" w:hAnsi="Arial" w:cs="Times New Roman"/>
      <w:kern w:val="1"/>
      <w:sz w:val="20"/>
      <w:szCs w:val="20"/>
      <w:lang w:val="de-AT" w:eastAsia="ar-SA"/>
    </w:rPr>
  </w:style>
  <w:style w:type="paragraph" w:customStyle="1" w:styleId="CM1">
    <w:name w:val="CM1"/>
    <w:basedOn w:val="Standard"/>
    <w:uiPriority w:val="99"/>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CM3">
    <w:name w:val="CM3"/>
    <w:basedOn w:val="Standard"/>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Default">
    <w:name w:val="Default"/>
    <w:rsid w:val="008C275B"/>
    <w:pPr>
      <w:suppressAutoHyphens/>
      <w:spacing w:after="0"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8C275B"/>
    <w:pPr>
      <w:suppressAutoHyphens/>
      <w:ind w:left="708"/>
    </w:pPr>
    <w:rPr>
      <w:rFonts w:ascii="Calibri" w:eastAsia="Arial Unicode MS" w:hAnsi="Calibri" w:cs="Calibri"/>
      <w:kern w:val="1"/>
      <w:lang w:eastAsia="ar-SA"/>
    </w:rPr>
  </w:style>
  <w:style w:type="paragraph" w:styleId="Sprechblasentext">
    <w:name w:val="Balloon Text"/>
    <w:basedOn w:val="Standard"/>
    <w:link w:val="SprechblasentextZchn1"/>
    <w:uiPriority w:val="99"/>
    <w:semiHidden/>
    <w:unhideWhenUsed/>
    <w:rsid w:val="008C275B"/>
    <w:pPr>
      <w:suppressAutoHyphens/>
      <w:spacing w:after="0" w:line="240" w:lineRule="auto"/>
    </w:pPr>
    <w:rPr>
      <w:rFonts w:ascii="Tahoma" w:eastAsia="Arial Unicode MS" w:hAnsi="Tahoma" w:cs="Tahoma"/>
      <w:kern w:val="1"/>
      <w:sz w:val="16"/>
      <w:szCs w:val="16"/>
      <w:lang w:eastAsia="ar-SA"/>
    </w:rPr>
  </w:style>
  <w:style w:type="character" w:customStyle="1" w:styleId="SprechblasentextZchn1">
    <w:name w:val="Sprechblasentext Zchn1"/>
    <w:basedOn w:val="Absatz-Standardschriftart"/>
    <w:link w:val="Sprechblasentext"/>
    <w:uiPriority w:val="99"/>
    <w:semiHidden/>
    <w:rsid w:val="008C275B"/>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8C275B"/>
    <w:pPr>
      <w:suppressAutoHyphens/>
    </w:pPr>
    <w:rPr>
      <w:rFonts w:ascii="Calibri" w:eastAsia="Arial Unicode MS" w:hAnsi="Calibri" w:cs="Calibri"/>
      <w:kern w:val="1"/>
      <w:sz w:val="20"/>
      <w:szCs w:val="20"/>
      <w:lang w:eastAsia="ar-SA"/>
    </w:rPr>
  </w:style>
  <w:style w:type="character" w:customStyle="1" w:styleId="FunotentextZchn1">
    <w:name w:val="Fußnotentext Zchn1"/>
    <w:basedOn w:val="Absatz-Standardschriftart"/>
    <w:link w:val="Funotentext"/>
    <w:uiPriority w:val="99"/>
    <w:semiHidden/>
    <w:rsid w:val="008C275B"/>
    <w:rPr>
      <w:rFonts w:ascii="Calibri" w:eastAsia="Arial Unicode MS" w:hAnsi="Calibri" w:cs="Calibri"/>
      <w:kern w:val="1"/>
      <w:sz w:val="20"/>
      <w:szCs w:val="20"/>
      <w:lang w:eastAsia="ar-SA"/>
    </w:rPr>
  </w:style>
  <w:style w:type="character" w:styleId="Funotenzeichen">
    <w:name w:val="footnote reference"/>
    <w:uiPriority w:val="99"/>
    <w:unhideWhenUsed/>
    <w:rsid w:val="008C275B"/>
    <w:rPr>
      <w:vertAlign w:val="superscript"/>
    </w:rPr>
  </w:style>
  <w:style w:type="character" w:styleId="Kommentarzeichen">
    <w:name w:val="annotation reference"/>
    <w:uiPriority w:val="99"/>
    <w:semiHidden/>
    <w:unhideWhenUsed/>
    <w:rsid w:val="008C275B"/>
    <w:rPr>
      <w:sz w:val="16"/>
      <w:szCs w:val="16"/>
    </w:rPr>
  </w:style>
  <w:style w:type="paragraph" w:styleId="Kommentartext">
    <w:name w:val="annotation text"/>
    <w:basedOn w:val="Standard"/>
    <w:link w:val="KommentartextZchn"/>
    <w:uiPriority w:val="99"/>
    <w:semiHidden/>
    <w:unhideWhenUsed/>
    <w:rsid w:val="008C275B"/>
    <w:pPr>
      <w:spacing w:before="120" w:after="120" w:line="240" w:lineRule="auto"/>
      <w:jc w:val="both"/>
    </w:pPr>
    <w:rPr>
      <w:rFonts w:ascii="Arial" w:eastAsia="Times New Roman" w:hAnsi="Arial" w:cs="Times New Roman"/>
      <w:color w:val="002163"/>
      <w:sz w:val="20"/>
      <w:szCs w:val="20"/>
      <w:lang w:val="de-AT" w:eastAsia="de-AT"/>
    </w:rPr>
  </w:style>
  <w:style w:type="character" w:customStyle="1" w:styleId="KommentartextZchn">
    <w:name w:val="Kommentartext Zchn"/>
    <w:basedOn w:val="Absatz-Standardschriftart"/>
    <w:link w:val="Kommentartext"/>
    <w:uiPriority w:val="99"/>
    <w:semiHidden/>
    <w:rsid w:val="008C275B"/>
    <w:rPr>
      <w:rFonts w:ascii="Arial" w:eastAsia="Times New Roman" w:hAnsi="Arial" w:cs="Times New Roman"/>
      <w:color w:val="002163"/>
      <w:sz w:val="20"/>
      <w:szCs w:val="20"/>
      <w:lang w:val="de-AT" w:eastAsia="de-AT"/>
    </w:rPr>
  </w:style>
  <w:style w:type="paragraph" w:styleId="berarbeitung">
    <w:name w:val="Revision"/>
    <w:hidden/>
    <w:uiPriority w:val="99"/>
    <w:semiHidden/>
    <w:rsid w:val="008C275B"/>
    <w:pPr>
      <w:spacing w:after="0" w:line="240" w:lineRule="auto"/>
    </w:pPr>
    <w:rPr>
      <w:rFonts w:ascii="Calibri" w:eastAsia="Arial Unicode MS" w:hAnsi="Calibri" w:cs="Calibri"/>
      <w:kern w:val="1"/>
      <w:lang w:eastAsia="ar-SA"/>
    </w:rPr>
  </w:style>
  <w:style w:type="table" w:styleId="Tabellenraster">
    <w:name w:val="Table Grid"/>
    <w:basedOn w:val="NormaleTabelle"/>
    <w:uiPriority w:val="59"/>
    <w:rsid w:val="008C27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0618E6"/>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618E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012">
      <w:bodyDiv w:val="1"/>
      <w:marLeft w:val="0"/>
      <w:marRight w:val="0"/>
      <w:marTop w:val="0"/>
      <w:marBottom w:val="0"/>
      <w:divBdr>
        <w:top w:val="none" w:sz="0" w:space="0" w:color="auto"/>
        <w:left w:val="none" w:sz="0" w:space="0" w:color="auto"/>
        <w:bottom w:val="none" w:sz="0" w:space="0" w:color="auto"/>
        <w:right w:val="none" w:sz="0" w:space="0" w:color="auto"/>
      </w:divBdr>
    </w:div>
    <w:div w:id="102574171">
      <w:bodyDiv w:val="1"/>
      <w:marLeft w:val="0"/>
      <w:marRight w:val="0"/>
      <w:marTop w:val="0"/>
      <w:marBottom w:val="0"/>
      <w:divBdr>
        <w:top w:val="none" w:sz="0" w:space="0" w:color="auto"/>
        <w:left w:val="none" w:sz="0" w:space="0" w:color="auto"/>
        <w:bottom w:val="none" w:sz="0" w:space="0" w:color="auto"/>
        <w:right w:val="none" w:sz="0" w:space="0" w:color="auto"/>
      </w:divBdr>
    </w:div>
    <w:div w:id="483014717">
      <w:bodyDiv w:val="1"/>
      <w:marLeft w:val="0"/>
      <w:marRight w:val="0"/>
      <w:marTop w:val="0"/>
      <w:marBottom w:val="0"/>
      <w:divBdr>
        <w:top w:val="none" w:sz="0" w:space="0" w:color="auto"/>
        <w:left w:val="none" w:sz="0" w:space="0" w:color="auto"/>
        <w:bottom w:val="none" w:sz="0" w:space="0" w:color="auto"/>
        <w:right w:val="none" w:sz="0" w:space="0" w:color="auto"/>
      </w:divBdr>
    </w:div>
    <w:div w:id="599072938">
      <w:bodyDiv w:val="1"/>
      <w:marLeft w:val="0"/>
      <w:marRight w:val="0"/>
      <w:marTop w:val="0"/>
      <w:marBottom w:val="0"/>
      <w:divBdr>
        <w:top w:val="none" w:sz="0" w:space="0" w:color="auto"/>
        <w:left w:val="none" w:sz="0" w:space="0" w:color="auto"/>
        <w:bottom w:val="none" w:sz="0" w:space="0" w:color="auto"/>
        <w:right w:val="none" w:sz="0" w:space="0" w:color="auto"/>
      </w:divBdr>
    </w:div>
    <w:div w:id="651788015">
      <w:bodyDiv w:val="1"/>
      <w:marLeft w:val="0"/>
      <w:marRight w:val="0"/>
      <w:marTop w:val="0"/>
      <w:marBottom w:val="0"/>
      <w:divBdr>
        <w:top w:val="none" w:sz="0" w:space="0" w:color="auto"/>
        <w:left w:val="none" w:sz="0" w:space="0" w:color="auto"/>
        <w:bottom w:val="none" w:sz="0" w:space="0" w:color="auto"/>
        <w:right w:val="none" w:sz="0" w:space="0" w:color="auto"/>
      </w:divBdr>
    </w:div>
    <w:div w:id="900215065">
      <w:bodyDiv w:val="1"/>
      <w:marLeft w:val="0"/>
      <w:marRight w:val="0"/>
      <w:marTop w:val="0"/>
      <w:marBottom w:val="0"/>
      <w:divBdr>
        <w:top w:val="none" w:sz="0" w:space="0" w:color="auto"/>
        <w:left w:val="none" w:sz="0" w:space="0" w:color="auto"/>
        <w:bottom w:val="none" w:sz="0" w:space="0" w:color="auto"/>
        <w:right w:val="none" w:sz="0" w:space="0" w:color="auto"/>
      </w:divBdr>
    </w:div>
    <w:div w:id="1287586327">
      <w:bodyDiv w:val="1"/>
      <w:marLeft w:val="0"/>
      <w:marRight w:val="0"/>
      <w:marTop w:val="0"/>
      <w:marBottom w:val="0"/>
      <w:divBdr>
        <w:top w:val="none" w:sz="0" w:space="0" w:color="auto"/>
        <w:left w:val="none" w:sz="0" w:space="0" w:color="auto"/>
        <w:bottom w:val="none" w:sz="0" w:space="0" w:color="auto"/>
        <w:right w:val="none" w:sz="0" w:space="0" w:color="auto"/>
      </w:divBdr>
    </w:div>
    <w:div w:id="20367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Microsoft_Excel_97-2003-Arbeitsblatt.xls"/><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8574</Words>
  <Characters>54020</Characters>
  <Application>Microsoft Office Word</Application>
  <DocSecurity>0</DocSecurity>
  <Lines>450</Lines>
  <Paragraphs>124</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Zwedler, Andreas</dc:creator>
  <cp:lastModifiedBy>Zwedler, Andreas</cp:lastModifiedBy>
  <cp:revision>21</cp:revision>
  <dcterms:created xsi:type="dcterms:W3CDTF">2018-07-03T11:11:00Z</dcterms:created>
  <dcterms:modified xsi:type="dcterms:W3CDTF">2019-05-07T11:32:00Z</dcterms:modified>
</cp:coreProperties>
</file>