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DE3539" w:rsidP="006E6536">
      <w:pPr>
        <w:spacing w:after="0" w:line="360" w:lineRule="auto"/>
        <w:rPr>
          <w:rFonts w:asciiTheme="minorHAnsi" w:eastAsia="Times New Roman" w:hAnsiTheme="minorHAnsi" w:cstheme="minorHAnsi"/>
          <w:b/>
          <w:u w:val="single"/>
          <w:vertAlign w:val="superscript"/>
          <w:lang w:val="de-AT"/>
        </w:rPr>
      </w:pPr>
      <w:r>
        <w:rPr>
          <w:noProof/>
          <w:lang w:val="en-GB" w:eastAsia="en-GB"/>
        </w:rPr>
        <w:drawing>
          <wp:inline distT="0" distB="0" distL="0" distR="0" wp14:anchorId="0953FDD9" wp14:editId="0F28AE17">
            <wp:extent cx="2571750" cy="5425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327" cy="548403"/>
                    </a:xfrm>
                    <a:prstGeom prst="rect">
                      <a:avLst/>
                    </a:prstGeom>
                  </pic:spPr>
                </pic:pic>
              </a:graphicData>
            </a:graphic>
          </wp:inline>
        </w:drawing>
      </w:r>
      <w:bookmarkStart w:id="0" w:name="_GoBack"/>
      <w:bookmarkEnd w:id="0"/>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1"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1"/>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2348B9">
        <w:rPr>
          <w:rFonts w:asciiTheme="minorHAnsi" w:eastAsia="Times New Roman" w:hAnsiTheme="minorHAnsi" w:cstheme="minorHAnsi"/>
          <w:b/>
          <w:color w:val="FF0000"/>
          <w:lang w:val="de-AT"/>
        </w:rPr>
        <w:t>Stunden</w:t>
      </w:r>
      <w:r w:rsidR="00555115">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sidR="00555115">
        <w:rPr>
          <w:rFonts w:asciiTheme="minorHAnsi" w:eastAsia="Times New Roman" w:hAnsiTheme="minorHAnsi" w:cstheme="minorHAnsi"/>
          <w:b/>
          <w:color w:val="FF0000"/>
          <w:lang w:val="de-AT"/>
        </w:rPr>
        <w:t xml:space="preserve">Muster, Stand </w:t>
      </w:r>
      <w:r w:rsidR="002E7A21">
        <w:rPr>
          <w:rFonts w:asciiTheme="minorHAnsi" w:eastAsia="Times New Roman" w:hAnsiTheme="minorHAnsi" w:cstheme="minorHAnsi"/>
          <w:b/>
          <w:color w:val="FF0000"/>
          <w:lang w:val="de-AT"/>
        </w:rPr>
        <w:t>Juni 2023</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D60D3" w:rsidRDefault="00ED60D3" w:rsidP="000349A2">
      <w:pPr>
        <w:spacing w:after="0" w:line="360" w:lineRule="auto"/>
        <w:jc w:val="center"/>
        <w:rPr>
          <w:rFonts w:asciiTheme="minorHAnsi" w:eastAsia="Times New Roman" w:hAnsiTheme="minorHAnsi" w:cstheme="minorHAnsi"/>
          <w:b/>
          <w:sz w:val="28"/>
          <w:szCs w:val="28"/>
          <w:lang w:val="de-AT"/>
        </w:rPr>
      </w:pPr>
    </w:p>
    <w:p w:rsidR="000349A2" w:rsidRPr="008242FA" w:rsidRDefault="000349A2" w:rsidP="000349A2">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555115" w:rsidRPr="00555115" w:rsidRDefault="00555115" w:rsidP="00555115">
      <w:pPr>
        <w:spacing w:after="0" w:line="360" w:lineRule="auto"/>
        <w:jc w:val="both"/>
        <w:rPr>
          <w:rFonts w:asciiTheme="minorHAnsi" w:eastAsia="Times New Roman" w:hAnsiTheme="minorHAnsi" w:cstheme="minorHAnsi"/>
          <w:lang w:val="de-AT"/>
        </w:rPr>
      </w:pPr>
      <w:r w:rsidRPr="00555115">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Pr="00555115">
        <w:rPr>
          <w:rFonts w:asciiTheme="minorHAnsi" w:eastAsia="Times New Roman" w:hAnsiTheme="minorHAnsi" w:cstheme="minorHAnsi"/>
          <w:highlight w:val="yellow"/>
          <w:lang w:val="de-AT"/>
        </w:rPr>
        <w:t>&lt;allfälliger weiterer Landesregelungen&gt;],</w:t>
      </w:r>
      <w:r w:rsidRPr="00555115">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2021/1060, 2021/1056 und Nr. 2021/1057</w:t>
      </w:r>
      <w:r w:rsidR="008D088C">
        <w:rPr>
          <w:rFonts w:asciiTheme="minorHAnsi" w:eastAsia="Times New Roman" w:hAnsiTheme="minorHAnsi" w:cstheme="minorHAnsi"/>
          <w:lang w:val="de-AT"/>
        </w:rPr>
        <w:t xml:space="preserve">, </w:t>
      </w:r>
      <w:r w:rsidR="008D088C" w:rsidRPr="008D088C">
        <w:rPr>
          <w:rFonts w:asciiTheme="minorHAnsi" w:eastAsia="Times New Roman" w:hAnsiTheme="minorHAnsi" w:cstheme="minorHAnsi"/>
          <w:lang w:val="de-AT"/>
        </w:rPr>
        <w:t>2021/702 (delegierter Rechtsakt zur Definition von Standardeinheitskosten) und</w:t>
      </w:r>
      <w:r w:rsidRPr="00555115">
        <w:rPr>
          <w:rFonts w:asciiTheme="minorHAnsi" w:eastAsia="Times New Roman" w:hAnsiTheme="minorHAnsi" w:cstheme="minorHAnsi"/>
          <w:lang w:val="de-AT"/>
        </w:rPr>
        <w:t xml:space="preserve"> sowie den sich daraus ergebenden Rechtsakten der EU - und</w:t>
      </w:r>
      <w:r w:rsidR="00EF262F">
        <w:rPr>
          <w:rFonts w:asciiTheme="minorHAnsi" w:eastAsia="Times New Roman" w:hAnsiTheme="minorHAnsi" w:cstheme="minorHAnsi"/>
          <w:lang w:val="de-AT"/>
        </w:rPr>
        <w:t xml:space="preserve"> unter Bezugnahme auf das in § 1</w:t>
      </w:r>
      <w:r w:rsidRPr="00555115">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Default="00E60514" w:rsidP="00E60514">
      <w:pPr>
        <w:tabs>
          <w:tab w:val="left" w:pos="1152"/>
          <w:tab w:val="right" w:pos="9360"/>
        </w:tabs>
        <w:spacing w:after="0" w:line="360" w:lineRule="auto"/>
        <w:jc w:val="both"/>
        <w:rPr>
          <w:rFonts w:asciiTheme="minorHAnsi" w:eastAsia="Times New Roman" w:hAnsiTheme="minorHAnsi" w:cstheme="minorHAnsi"/>
          <w:b/>
          <w:bCs/>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6E34AA" w:rsidRDefault="006E34AA" w:rsidP="000349A2">
      <w:pPr>
        <w:spacing w:after="0" w:line="360" w:lineRule="auto"/>
        <w:jc w:val="center"/>
        <w:rPr>
          <w:rFonts w:asciiTheme="minorHAnsi" w:eastAsia="Times New Roman" w:hAnsiTheme="minorHAnsi" w:cstheme="minorHAnsi"/>
          <w:b/>
          <w:sz w:val="28"/>
          <w:szCs w:val="28"/>
          <w:lang w:val="de-AT"/>
        </w:rPr>
      </w:pPr>
    </w:p>
    <w:p w:rsidR="000349A2" w:rsidRPr="0009697E" w:rsidRDefault="000349A2" w:rsidP="000349A2">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0349A2" w:rsidRPr="00E60514" w:rsidRDefault="000349A2" w:rsidP="000349A2">
      <w:pPr>
        <w:spacing w:after="0" w:line="360" w:lineRule="auto"/>
        <w:jc w:val="both"/>
        <w:rPr>
          <w:rFonts w:asciiTheme="minorHAnsi" w:eastAsia="Times New Roman"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0349A2" w:rsidRPr="00E60514" w:rsidRDefault="000349A2"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555115">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00223099">
        <w:rPr>
          <w:rFonts w:asciiTheme="minorHAnsi" w:eastAsia="Times New Roman" w:hAnsiTheme="minorHAnsi" w:cstheme="minorHAnsi"/>
          <w:lang w:val="de-AT"/>
        </w:rPr>
        <w:t>-Mitteln kofinanzierten Vorhabens</w:t>
      </w:r>
      <w:r w:rsidRPr="00E60514">
        <w:rPr>
          <w:rFonts w:asciiTheme="minorHAnsi" w:eastAsia="Times New Roman" w:hAnsiTheme="minorHAnsi" w:cstheme="minorHAnsi"/>
          <w:i/>
          <w:lang w:val="de-AT"/>
        </w:rPr>
        <w:t xml:space="preserve">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773170">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773170">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Default="00E60514" w:rsidP="00E60514">
      <w:pPr>
        <w:spacing w:after="0" w:line="360" w:lineRule="auto"/>
        <w:jc w:val="both"/>
        <w:rPr>
          <w:rFonts w:asciiTheme="minorHAnsi" w:eastAsia="Times New Roman" w:hAnsiTheme="minorHAnsi" w:cstheme="minorHAnsi"/>
        </w:rPr>
      </w:pPr>
    </w:p>
    <w:p w:rsidR="006C20B5" w:rsidRPr="00E60514" w:rsidRDefault="006C20B5" w:rsidP="00E60514">
      <w:pPr>
        <w:spacing w:after="0" w:line="360" w:lineRule="auto"/>
        <w:jc w:val="both"/>
        <w:rPr>
          <w:rFonts w:asciiTheme="minorHAnsi" w:eastAsia="Times New Roman" w:hAnsiTheme="minorHAnsi" w:cstheme="minorHAnsi"/>
        </w:rPr>
      </w:pPr>
    </w:p>
    <w:p w:rsidR="00E60514" w:rsidRPr="000349A2" w:rsidRDefault="000349A2" w:rsidP="000349A2">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1C5C9F" w:rsidRPr="00B001C4" w:rsidRDefault="001C5C9F" w:rsidP="00C947E1">
      <w:pPr>
        <w:pStyle w:val="Listenabsatz"/>
        <w:numPr>
          <w:ilvl w:val="0"/>
          <w:numId w:val="23"/>
        </w:numPr>
        <w:spacing w:after="0" w:line="360" w:lineRule="auto"/>
        <w:ind w:left="284"/>
        <w:jc w:val="both"/>
        <w:rPr>
          <w:rFonts w:asciiTheme="minorHAnsi" w:eastAsia="Times New Roman" w:hAnsiTheme="minorHAnsi" w:cstheme="minorHAnsi"/>
          <w:lang w:val="de-AT"/>
        </w:rPr>
      </w:pPr>
      <w:r w:rsidRPr="007F2F4E">
        <w:rPr>
          <w:rFonts w:asciiTheme="minorHAnsi" w:eastAsia="Times New Roman" w:hAnsiTheme="minorHAnsi" w:cstheme="minorHAnsi"/>
          <w:lang w:val="de-AT"/>
        </w:rPr>
        <w:t>Die Förderung wird unter Anwendung der S</w:t>
      </w:r>
      <w:r w:rsidR="00E2501C">
        <w:rPr>
          <w:rFonts w:asciiTheme="minorHAnsi" w:eastAsia="Times New Roman" w:hAnsiTheme="minorHAnsi" w:cstheme="minorHAnsi"/>
          <w:lang w:val="de-AT"/>
        </w:rPr>
        <w:t xml:space="preserve">tandardeinheitskosten gewährt. </w:t>
      </w:r>
      <w:r w:rsidRPr="007F2F4E">
        <w:rPr>
          <w:rFonts w:asciiTheme="minorHAnsi" w:eastAsia="Times New Roman" w:hAnsiTheme="minorHAnsi" w:cstheme="minorHAnsi"/>
          <w:lang w:val="de-AT"/>
        </w:rPr>
        <w:t xml:space="preserve">Die förderbaren Gesamtkosten betragen maximal </w:t>
      </w:r>
      <w:r w:rsidRPr="007F2F4E">
        <w:rPr>
          <w:rFonts w:asciiTheme="minorHAnsi" w:eastAsia="Times New Roman" w:hAnsiTheme="minorHAnsi" w:cstheme="minorHAnsi"/>
          <w:highlight w:val="yellow"/>
          <w:lang w:val="de-AT"/>
        </w:rPr>
        <w:t>EUR XXX (in Worten:  XXX Euro).</w:t>
      </w:r>
      <w:r w:rsidRPr="007F2F4E">
        <w:rPr>
          <w:rFonts w:asciiTheme="minorHAnsi" w:eastAsia="Times New Roman" w:hAnsiTheme="minorHAnsi" w:cstheme="minorHAnsi"/>
          <w:lang w:val="de-AT"/>
        </w:rPr>
        <w:t xml:space="preserve"> Sie werden folgendermaßen berechnet: </w:t>
      </w:r>
      <w:r w:rsidR="00B001C4" w:rsidRPr="00B001C4">
        <w:rPr>
          <w:rFonts w:asciiTheme="minorHAnsi" w:eastAsia="Times New Roman" w:hAnsiTheme="minorHAnsi" w:cstheme="minorHAnsi"/>
          <w:lang w:val="de-AT"/>
        </w:rPr>
        <w:t>Anzahl der geplanten Stunden multipliziert mit dem jeweils anwendbaren und in der Datenbank hinterlegten Standardeinheitskostensatz.</w:t>
      </w:r>
    </w:p>
    <w:p w:rsidR="00B001C4" w:rsidRPr="001C5C9F" w:rsidRDefault="00B001C4" w:rsidP="00B001C4">
      <w:pPr>
        <w:pStyle w:val="Listenabsatz"/>
        <w:spacing w:after="0" w:line="360" w:lineRule="auto"/>
        <w:ind w:left="720"/>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BITTE EINE VORGEHENSWEISE AUSWÄHLEN:</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w:t>
      </w:r>
      <w:r w:rsidRPr="001C5C9F">
        <w:rPr>
          <w:rFonts w:asciiTheme="minorHAnsi" w:eastAsia="Times New Roman" w:hAnsiTheme="minorHAnsi" w:cstheme="minorHAnsi"/>
          <w:lang w:val="de-AT"/>
        </w:rPr>
        <w:tab/>
        <w:t>Durch die Änderung der Standardeinheitskosten aufgrund der jährlichen Anpassung an die Indexierung der Kollektivverträge gegenüber der Kalkulation im Fördervertrag kann sich der im Fördervertrag festgelegte Maximalwert der förderbaren Personalkosten nicht erhöhen. Übersteigende förderbare Kosten werden dem Ausgabenpuffer zugewiesen und lösen keine Zahlung an den Förderungswerber aus.</w:t>
      </w: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lastRenderedPageBreak/>
        <w:t>(b)</w:t>
      </w:r>
      <w:r w:rsidRPr="001C5C9F">
        <w:rPr>
          <w:rFonts w:asciiTheme="minorHAnsi" w:eastAsia="Times New Roman" w:hAnsiTheme="minorHAnsi" w:cstheme="minorHAnsi"/>
          <w:lang w:val="de-AT"/>
        </w:rPr>
        <w:tab/>
        <w:t xml:space="preserve"> Durch die Änderung der Standardeinheitskosten aufgrund der jährlichen Anpassung an die Indexierung der Kollektivverträge gegenüber der Kalkulation im Fördervertrag kann sich der im Fördervertrag festgelegte Maximalwert der förderbaren Personalkosten erhöhen.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highlight w:val="yellow"/>
          <w:lang w:val="de-AT"/>
        </w:rPr>
        <w:t>OPTIONAL – bitte löschen, sofern nicht zutreffend.</w:t>
      </w:r>
    </w:p>
    <w:p w:rsidR="001C5C9F" w:rsidRPr="001C5C9F" w:rsidRDefault="001C5C9F" w:rsidP="001C5C9F">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highlight w:val="yellow"/>
          <w:lang w:val="de-AT"/>
        </w:rPr>
        <w:t>Zusätzlich werden Lohn- und Gehaltskosten von TeilnehmerInnen auf Basis von Echtkostennachweisen erstattet. Die för</w:t>
      </w:r>
      <w:r w:rsidR="00191BAD">
        <w:rPr>
          <w:rFonts w:asciiTheme="minorHAnsi" w:eastAsia="Times New Roman" w:hAnsiTheme="minorHAnsi" w:cstheme="minorHAnsi"/>
          <w:highlight w:val="yellow"/>
          <w:lang w:val="de-AT"/>
        </w:rPr>
        <w:t xml:space="preserve">derbaren Gesamtkosten gemäß § 2 </w:t>
      </w:r>
      <w:r w:rsidRPr="008D088C">
        <w:rPr>
          <w:rFonts w:asciiTheme="minorHAnsi" w:eastAsia="Times New Roman" w:hAnsiTheme="minorHAnsi" w:cstheme="minorHAnsi"/>
          <w:highlight w:val="yellow"/>
          <w:lang w:val="de-AT"/>
        </w:rPr>
        <w:t>(1) Abs. 1 setzen sich somit aus den Standardeinheitskosten und den Lohn- und Gehaltskosten für TeilnehmerInnen zusammen.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t>a) wenn kein Reservebetrag zur Anwendung kommt (bei Anwendung Reservebetrag bitte den Absatz streichen)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555115" w:rsidP="001C5C9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555115">
        <w:rPr>
          <w:rFonts w:asciiTheme="minorHAnsi" w:eastAsia="Times New Roman" w:hAnsiTheme="minorHAnsi" w:cstheme="minorHAnsi"/>
        </w:rPr>
        <w:t xml:space="preserve">Die förderbaren Gesamtkosten betragen </w:t>
      </w:r>
      <w:r w:rsidRPr="00555115">
        <w:rPr>
          <w:rFonts w:asciiTheme="minorHAnsi" w:eastAsia="Times New Roman" w:hAnsiTheme="minorHAnsi" w:cstheme="minorHAnsi"/>
          <w:highlight w:val="yellow"/>
        </w:rPr>
        <w:t xml:space="preserve">EUR XXX (in Worten: </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Die Förderungsgeberin/ der Förderungsgeber gewährt einen nicht rückzahlbaren Zuschuss aus Mitteln des Europäischen Sozialfonds (ESF+/JTF)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wobei der Anteil an den </w:t>
      </w:r>
      <w:r w:rsidRPr="00555115">
        <w:rPr>
          <w:rFonts w:asciiTheme="minorHAnsi" w:eastAsia="Times New Roman" w:hAnsiTheme="minorHAnsi" w:cstheme="minorHAnsi"/>
          <w:highlight w:val="yellow"/>
        </w:rPr>
        <w:t>Gesamtkosten XX % beträgt und aus Mitteln der &lt;Name der</w:t>
      </w:r>
      <w:r w:rsidRPr="00555115">
        <w:rPr>
          <w:rFonts w:asciiTheme="minorHAnsi" w:eastAsia="Times New Roman" w:hAnsiTheme="minorHAnsi" w:cstheme="minorHAnsi"/>
        </w:rPr>
        <w:t xml:space="preserve"> ZWIST/projektverantwortlichen Förderungsstelle&gt; in Höhe von maximal </w:t>
      </w:r>
      <w:r w:rsidRPr="00555115">
        <w:rPr>
          <w:rFonts w:asciiTheme="minorHAnsi" w:eastAsia="Times New Roman" w:hAnsiTheme="minorHAnsi" w:cstheme="minorHAnsi"/>
          <w:highlight w:val="yellow"/>
        </w:rPr>
        <w:t>EUR 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(in Worten: EUR</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r w:rsidRPr="00555115">
        <w:rPr>
          <w:rFonts w:asciiTheme="minorHAnsi" w:eastAsia="Times New Roman" w:hAnsiTheme="minorHAnsi" w:cstheme="minorHAnsi"/>
          <w:highlight w:val="yellow"/>
        </w:rPr>
        <w:t xml:space="preserve"> XXX)</w:t>
      </w:r>
      <w:r w:rsidRPr="00555115">
        <w:rPr>
          <w:rFonts w:asciiTheme="minorHAnsi" w:eastAsia="Times New Roman" w:hAnsiTheme="minorHAnsi" w:cstheme="minorHAnsi"/>
        </w:rPr>
        <w:t xml:space="preserve"> </w:t>
      </w:r>
      <w:r w:rsidRPr="00555115">
        <w:rPr>
          <w:rFonts w:asciiTheme="minorHAnsi" w:eastAsia="Times New Roman" w:hAnsiTheme="minorHAnsi" w:cstheme="minorHAnsi"/>
          <w:highlight w:val="yellow"/>
        </w:rPr>
        <w:t>[OPTION: und anderer nationaler Förderstellen in Höhe von maximal EUR </w:t>
      </w:r>
      <w:bookmarkStart w:id="2" w:name="Text5"/>
      <w:r w:rsidRPr="00555115">
        <w:rPr>
          <w:rFonts w:asciiTheme="minorHAnsi" w:eastAsia="Times New Roman" w:hAnsiTheme="minorHAnsi" w:cstheme="minorHAnsi"/>
          <w:highlight w:val="yellow"/>
        </w:rPr>
        <w:t>XXX</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Start w:id="3" w:name="Text6"/>
      <w:bookmarkEnd w:id="2"/>
      <w:r w:rsidRPr="00555115">
        <w:rPr>
          <w:rFonts w:asciiTheme="minorHAnsi" w:eastAsia="Times New Roman" w:hAnsiTheme="minorHAnsi" w:cstheme="minorHAnsi"/>
          <w:highlight w:val="yellow"/>
        </w:rPr>
        <w:t xml:space="preserve"> (in Worten:</w:t>
      </w:r>
      <w:r w:rsidRPr="00555115">
        <w:rPr>
          <w:rFonts w:asciiTheme="minorHAnsi" w:eastAsia="Times New Roman" w:hAnsiTheme="minorHAnsi" w:cstheme="minorHAnsi"/>
          <w:highlight w:val="yellow"/>
        </w:rPr>
        <w:fldChar w:fldCharType="begin"/>
      </w:r>
      <w:r w:rsidRPr="00555115">
        <w:rPr>
          <w:rFonts w:asciiTheme="minorHAnsi" w:eastAsia="Times New Roman" w:hAnsiTheme="minorHAnsi" w:cstheme="minorHAnsi"/>
          <w:highlight w:val="yellow"/>
        </w:rPr>
        <w:instrText xml:space="preserve"> FILLIN ""</w:instrText>
      </w:r>
      <w:r w:rsidRPr="00555115">
        <w:rPr>
          <w:rFonts w:asciiTheme="minorHAnsi" w:eastAsia="Times New Roman" w:hAnsiTheme="minorHAnsi" w:cstheme="minorHAnsi"/>
          <w:highlight w:val="yellow"/>
          <w:lang w:val="de-AT"/>
        </w:rPr>
        <w:fldChar w:fldCharType="end"/>
      </w:r>
      <w:bookmarkEnd w:id="3"/>
      <w:r w:rsidRPr="00555115">
        <w:rPr>
          <w:rFonts w:asciiTheme="minorHAnsi" w:eastAsia="Times New Roman" w:hAnsiTheme="minorHAnsi" w:cstheme="minorHAnsi"/>
          <w:highlight w:val="yellow"/>
        </w:rPr>
        <w:t xml:space="preserve"> EUR XXX),</w:t>
      </w:r>
      <w:r w:rsidRPr="00555115">
        <w:rPr>
          <w:rFonts w:asciiTheme="minorHAnsi" w:eastAsia="Times New Roman" w:hAnsiTheme="minorHAnsi" w:cstheme="minorHAnsi"/>
        </w:rPr>
        <w:t xml:space="preserve"> wobei der Anteil an den Gesamtkosten </w:t>
      </w:r>
      <w:r w:rsidRPr="00555115">
        <w:rPr>
          <w:rFonts w:asciiTheme="minorHAnsi" w:eastAsia="Times New Roman" w:hAnsiTheme="minorHAnsi" w:cstheme="minorHAnsi"/>
          <w:highlight w:val="yellow"/>
        </w:rPr>
        <w:t xml:space="preserve">XX% </w:t>
      </w:r>
      <w:r w:rsidR="008D088C">
        <w:rPr>
          <w:rFonts w:asciiTheme="minorHAnsi" w:eastAsia="Times New Roman" w:hAnsiTheme="minorHAnsi" w:cstheme="minorHAnsi"/>
        </w:rPr>
        <w:t xml:space="preserve"> </w:t>
      </w:r>
      <w:r w:rsidRPr="00555115">
        <w:rPr>
          <w:rFonts w:asciiTheme="minorHAnsi" w:eastAsia="Times New Roman" w:hAnsiTheme="minorHAnsi" w:cstheme="minorHAnsi"/>
        </w:rPr>
        <w:t>beträgt. Dabei handelt es sich um einen Höchstbetrag, der sich weder durch eine Überschreitung des Kostenplanes, noch durch dazukommende Finanzierungskosten und Umsatzsteuer, noch durch irgendeinen sonstigen Umstand erhöht und auch keinerlei Wertsicherung unterliegt.</w:t>
      </w:r>
    </w:p>
    <w:p w:rsidR="001C5C9F" w:rsidRPr="001C5C9F" w:rsidRDefault="001C5C9F" w:rsidP="001C5C9F">
      <w:pPr>
        <w:spacing w:after="0" w:line="360" w:lineRule="auto"/>
        <w:jc w:val="both"/>
        <w:rPr>
          <w:rFonts w:asciiTheme="minorHAnsi" w:eastAsia="Times New Roman" w:hAnsiTheme="minorHAnsi" w:cstheme="minorHAnsi"/>
          <w:lang w:val="de-AT"/>
        </w:rPr>
      </w:pPr>
    </w:p>
    <w:tbl>
      <w:tblPr>
        <w:tblStyle w:val="Tabellenraster"/>
        <w:tblW w:w="0" w:type="auto"/>
        <w:tblLook w:val="04A0" w:firstRow="1" w:lastRow="0" w:firstColumn="1" w:lastColumn="0" w:noHBand="0" w:noVBand="1"/>
      </w:tblPr>
      <w:tblGrid>
        <w:gridCol w:w="4531"/>
        <w:gridCol w:w="4531"/>
      </w:tblGrid>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Personalkosten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TN-Kosten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Gesamtkosten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Einnahmen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Summe förderfähige Kosten</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ESF</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ZWIST</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Privatmittel</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r w:rsidR="008D088C" w:rsidRPr="008D088C" w:rsidTr="008D088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r w:rsidRPr="008D088C">
              <w:rPr>
                <w:rFonts w:asciiTheme="minorHAnsi" w:eastAsia="Times New Roman" w:hAnsiTheme="minorHAnsi" w:cstheme="minorHAnsi"/>
              </w:rPr>
              <w:t>Andere Kofinanzierer</w:t>
            </w:r>
          </w:p>
        </w:tc>
        <w:tc>
          <w:tcPr>
            <w:tcW w:w="4531" w:type="dxa"/>
          </w:tcPr>
          <w:p w:rsidR="008D088C" w:rsidRPr="008D088C" w:rsidRDefault="008D088C" w:rsidP="008D088C">
            <w:pPr>
              <w:spacing w:after="0" w:line="360" w:lineRule="auto"/>
              <w:jc w:val="both"/>
              <w:rPr>
                <w:rFonts w:asciiTheme="minorHAnsi" w:eastAsia="Times New Roman" w:hAnsiTheme="minorHAnsi" w:cstheme="minorHAnsi"/>
              </w:rPr>
            </w:pPr>
          </w:p>
        </w:tc>
      </w:tr>
    </w:tbl>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b/>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b/>
          <w:lang w:val="de-AT"/>
        </w:rPr>
      </w:pPr>
      <w:r w:rsidRPr="001C5C9F">
        <w:rPr>
          <w:rFonts w:asciiTheme="minorHAnsi" w:eastAsia="Times New Roman" w:hAnsiTheme="minorHAnsi" w:cstheme="minorHAnsi"/>
          <w:b/>
          <w:lang w:val="de-AT"/>
        </w:rPr>
        <w:lastRenderedPageBreak/>
        <w:t>b) wenn der Reservebetrag zur Anwendung kommt (falls Reservebetrag nicht zur Anwendung kommt, bitte streichen)</w:t>
      </w:r>
    </w:p>
    <w:p w:rsidR="001C5C9F" w:rsidRPr="001C5C9F" w:rsidRDefault="001C5C9F" w:rsidP="001C5C9F">
      <w:pPr>
        <w:spacing w:after="0" w:line="360" w:lineRule="auto"/>
        <w:jc w:val="both"/>
        <w:rPr>
          <w:rFonts w:asciiTheme="minorHAnsi" w:eastAsia="Times New Roman" w:hAnsiTheme="minorHAnsi" w:cstheme="minorHAnsi"/>
          <w:b/>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(2) Die Förderungsgeberin/ der Förderungsgeber gewährt einen nicht rückzahlbaren Zuschuss aus Mitteln des Europäischen Sozialfonds (ESF</w:t>
      </w:r>
      <w:r w:rsidR="00555115">
        <w:rPr>
          <w:rFonts w:asciiTheme="minorHAnsi" w:eastAsia="Times New Roman" w:hAnsiTheme="minorHAnsi" w:cstheme="minorHAnsi"/>
          <w:lang w:val="de-AT"/>
        </w:rPr>
        <w:t>/JTF</w:t>
      </w:r>
      <w:r w:rsidRPr="001C5C9F">
        <w:rPr>
          <w:rFonts w:asciiTheme="minorHAnsi" w:eastAsia="Times New Roman" w:hAnsiTheme="minorHAnsi" w:cstheme="minorHAnsi"/>
          <w:lang w:val="de-AT"/>
        </w:rPr>
        <w:t xml:space="preserve">) in Höhe von </w:t>
      </w:r>
      <w:r w:rsidRPr="00555115">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ein Zuschuss in selber Höhe von </w:t>
      </w:r>
      <w:r w:rsidRPr="00555115">
        <w:rPr>
          <w:rFonts w:asciiTheme="minorHAnsi" w:eastAsia="Times New Roman" w:hAnsiTheme="minorHAnsi" w:cstheme="minorHAnsi"/>
          <w:highlight w:val="yellow"/>
          <w:lang w:val="de-AT"/>
        </w:rPr>
        <w:t>EUR XXX (in Worten: XXX Euro) [OPTION: und anderer nationaler Förderstellen in Höhe von maximal EUR XXX (in Worten: XXX Euro)]</w:t>
      </w:r>
      <w:r w:rsidRPr="001C5C9F">
        <w:rPr>
          <w:rFonts w:asciiTheme="minorHAnsi" w:eastAsia="Times New Roman" w:hAnsiTheme="minorHAnsi" w:cstheme="minorHAnsi"/>
          <w:lang w:val="de-AT"/>
        </w:rPr>
        <w:t xml:space="preserve">, wird aus Mitteln der &lt;Name der ZWIST/projektverantwortlichen Förderungsstelle&gt; gewährt.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Die Förderungsgeberin/ der Förderungsgeber gewährt einen zusätzlichen Zuschuss aus Mitteln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(Reservebetrag) in Höhe von maximal </w:t>
      </w:r>
      <w:r w:rsidRPr="001C5C9F">
        <w:rPr>
          <w:rFonts w:asciiTheme="minorHAnsi" w:eastAsia="Times New Roman" w:hAnsiTheme="minorHAnsi" w:cstheme="minorHAnsi"/>
          <w:highlight w:val="yellow"/>
          <w:lang w:val="de-AT"/>
        </w:rPr>
        <w:t>EUR XXX (in Worten: XXX Euro),</w:t>
      </w:r>
      <w:r w:rsidRPr="001C5C9F">
        <w:rPr>
          <w:rFonts w:asciiTheme="minorHAnsi" w:eastAsia="Times New Roman" w:hAnsiTheme="minorHAnsi" w:cstheme="minorHAnsi"/>
          <w:lang w:val="de-AT"/>
        </w:rPr>
        <w:t xml:space="preserve"> wobei dieser Zuschuss vorerst nicht der oben beschriebenen Kofinanzierung unterliegt. Eine Übernahme dieser Beträge in die ESF-Kofinanzierung in Höhe von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highlight w:val="yellow"/>
        </w:rPr>
        <w:t xml:space="preserve">XX % </w:t>
      </w:r>
      <w:r w:rsidRPr="001C5C9F">
        <w:rPr>
          <w:rFonts w:asciiTheme="minorHAnsi" w:eastAsia="Times New Roman" w:hAnsiTheme="minorHAnsi" w:cstheme="minorHAnsi"/>
          <w:lang w:val="de-AT"/>
        </w:rPr>
        <w:t xml:space="preserve">des zusätzlichen Zuschusses aus nationalen Mitteln kommt zustande, für den Fall, dass die sich die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zugewiesenen Mittel des Europäischen Sozialfonds erhöhen oder Budgetmittel aus anderen Projekten der </w:t>
      </w:r>
      <w:r w:rsidRPr="001C5C9F">
        <w:rPr>
          <w:rFonts w:asciiTheme="minorHAnsi" w:eastAsia="Times New Roman" w:hAnsiTheme="minorHAnsi" w:cstheme="minorHAnsi"/>
          <w:highlight w:val="yellow"/>
          <w:lang w:val="de-AT"/>
        </w:rPr>
        <w:t>&lt;Name der ZWIST/projektverantwortlichen Förderungsstelle&gt;</w:t>
      </w:r>
      <w:r w:rsidRPr="001C5C9F">
        <w:rPr>
          <w:rFonts w:asciiTheme="minorHAnsi" w:eastAsia="Times New Roman" w:hAnsiTheme="minorHAnsi" w:cstheme="minorHAnsi"/>
          <w:lang w:val="de-AT"/>
        </w:rPr>
        <w:t xml:space="preserve"> freiwerden.</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Die Förderung ist zweckgebunden und darf nur zur Durchführung des gegenständlichen Projektes verwendet werden. Verringern sich die förderbaren Kosten, verringert sich die Förderungshöhe aliquot.</w:t>
      </w:r>
    </w:p>
    <w:p w:rsidR="001C5C9F" w:rsidRPr="001C5C9F" w:rsidRDefault="001C5C9F" w:rsidP="001C5C9F">
      <w:pPr>
        <w:spacing w:after="0" w:line="360" w:lineRule="auto"/>
        <w:jc w:val="both"/>
        <w:rPr>
          <w:rFonts w:asciiTheme="minorHAnsi" w:eastAsia="Times New Roman" w:hAnsiTheme="minorHAnsi" w:cstheme="minorHAnsi"/>
          <w:lang w:val="de-AT"/>
        </w:rPr>
      </w:pPr>
    </w:p>
    <w:p w:rsidR="00E72498"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191BAD">
        <w:rPr>
          <w:rFonts w:asciiTheme="minorHAnsi" w:eastAsia="Times New Roman" w:hAnsiTheme="minorHAnsi" w:cstheme="minorHAnsi"/>
          <w:lang w:val="de-AT"/>
        </w:rPr>
        <w:t>äge zurückgefordert werden (§ 11</w:t>
      </w:r>
      <w:r w:rsidRPr="001C5C9F">
        <w:rPr>
          <w:rFonts w:asciiTheme="minorHAnsi" w:eastAsia="Times New Roman" w:hAnsiTheme="minorHAnsi" w:cstheme="minorHAnsi"/>
          <w:lang w:val="de-AT"/>
        </w:rPr>
        <w:t xml:space="preserve"> Rückzahlung der Förderung).</w:t>
      </w:r>
    </w:p>
    <w:p w:rsidR="007F347C" w:rsidRDefault="007F347C" w:rsidP="001C5C9F">
      <w:pPr>
        <w:spacing w:after="0" w:line="360" w:lineRule="auto"/>
        <w:jc w:val="both"/>
        <w:rPr>
          <w:rFonts w:asciiTheme="minorHAnsi" w:eastAsia="Times New Roman" w:hAnsiTheme="minorHAnsi" w:cstheme="minorHAnsi"/>
          <w:lang w:val="de-AT"/>
        </w:rPr>
      </w:pPr>
    </w:p>
    <w:p w:rsidR="007F347C" w:rsidRPr="007F347C" w:rsidRDefault="007F347C" w:rsidP="007F347C">
      <w:pPr>
        <w:spacing w:after="0" w:line="360" w:lineRule="auto"/>
        <w:jc w:val="both"/>
        <w:rPr>
          <w:rFonts w:asciiTheme="minorHAnsi" w:eastAsia="Times New Roman" w:hAnsiTheme="minorHAnsi" w:cstheme="minorHAnsi"/>
          <w:lang w:val="de-AT"/>
        </w:rPr>
      </w:pPr>
      <w:r w:rsidRPr="007F347C">
        <w:rPr>
          <w:rFonts w:asciiTheme="minorHAnsi" w:eastAsia="Times New Roman" w:hAnsiTheme="minorHAnsi" w:cstheme="minorHAnsi"/>
          <w:lang w:val="de-AT"/>
        </w:rPr>
        <w:t xml:space="preserve">(5) Für die Abrechnung der Kosten wird eine jährliche Inflationsanpassung zum 01.05. des jeweiligen Jahres auf Basis der Indexierung der KV BABE und SWÖ vorgenommen. </w:t>
      </w:r>
    </w:p>
    <w:p w:rsidR="007F347C" w:rsidRPr="00E60514" w:rsidRDefault="007F347C" w:rsidP="001C5C9F">
      <w:pPr>
        <w:spacing w:after="0" w:line="360" w:lineRule="auto"/>
        <w:jc w:val="both"/>
        <w:rPr>
          <w:rFonts w:asciiTheme="minorHAnsi" w:eastAsia="Times New Roman" w:hAnsiTheme="minorHAnsi" w:cstheme="minorHAnsi"/>
          <w:lang w:val="de-AT"/>
        </w:rPr>
      </w:pPr>
    </w:p>
    <w:p w:rsidR="001C5C9F" w:rsidRDefault="001C5C9F" w:rsidP="00E60514">
      <w:pPr>
        <w:keepNext/>
        <w:spacing w:after="0" w:line="360" w:lineRule="auto"/>
        <w:jc w:val="center"/>
        <w:rPr>
          <w:rFonts w:asciiTheme="minorHAnsi" w:eastAsia="Times New Roman" w:hAnsiTheme="minorHAnsi" w:cstheme="minorHAnsi"/>
          <w:b/>
          <w:bCs/>
          <w:lang w:val="de-AT"/>
        </w:rPr>
      </w:pPr>
    </w:p>
    <w:p w:rsidR="00E60514" w:rsidRPr="00E60514" w:rsidRDefault="000349A2" w:rsidP="000349A2">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(Projektende laut ESF-Datenbank)  zu verwenden. Nach Ende der Laufzeit der Förderung bestehen aber Pflichten aus dem Förderungsvertrag weiter, wie insbesondere Nachweis-, Berichts- und Aufbewahrungspflichten.</w:t>
      </w:r>
    </w:p>
    <w:p w:rsidR="00A051CE" w:rsidRDefault="00A051CE" w:rsidP="00E60514">
      <w:pPr>
        <w:spacing w:after="0" w:line="360" w:lineRule="auto"/>
        <w:jc w:val="both"/>
        <w:rPr>
          <w:rFonts w:asciiTheme="minorHAnsi" w:eastAsia="Times New Roman" w:hAnsiTheme="minorHAnsi" w:cstheme="minorHAnsi"/>
        </w:rPr>
      </w:pPr>
    </w:p>
    <w:p w:rsidR="00A051CE" w:rsidRPr="00E60514" w:rsidRDefault="00A051CE" w:rsidP="00E60514">
      <w:pPr>
        <w:spacing w:after="0" w:line="360" w:lineRule="auto"/>
        <w:jc w:val="both"/>
        <w:rPr>
          <w:rFonts w:asciiTheme="minorHAnsi" w:eastAsia="Times New Roman" w:hAnsiTheme="minorHAnsi" w:cstheme="minorHAnsi"/>
        </w:rPr>
      </w:pPr>
      <w:r w:rsidRPr="005D6B3B">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5D6B3B">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0349A2" w:rsidRDefault="000349A2" w:rsidP="000349A2">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555115" w:rsidRPr="00E60514" w:rsidRDefault="00555115" w:rsidP="00E60514">
      <w:pPr>
        <w:spacing w:after="0" w:line="360" w:lineRule="auto"/>
        <w:jc w:val="both"/>
        <w:rPr>
          <w:rFonts w:asciiTheme="minorHAnsi" w:eastAsia="Times New Roman" w:hAnsiTheme="minorHAnsi" w:cstheme="minorHAnsi"/>
        </w:rPr>
      </w:pPr>
    </w:p>
    <w:p w:rsidR="001C5C9F" w:rsidRDefault="001C5C9F" w:rsidP="007E4C71">
      <w:pPr>
        <w:spacing w:after="0" w:line="360" w:lineRule="auto"/>
        <w:jc w:val="both"/>
        <w:rPr>
          <w:rFonts w:asciiTheme="minorHAnsi" w:eastAsia="Times New Roman" w:hAnsiTheme="minorHAnsi" w:cstheme="minorHAnsi"/>
          <w:lang w:val="de-AT"/>
        </w:rPr>
      </w:pPr>
    </w:p>
    <w:p w:rsidR="001C5C9F" w:rsidRPr="001C5C9F" w:rsidRDefault="008D088C" w:rsidP="008D088C">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5 </w:t>
      </w:r>
      <w:r w:rsidR="001C5C9F" w:rsidRPr="001C5C9F">
        <w:rPr>
          <w:rFonts w:asciiTheme="minorHAnsi" w:eastAsia="Times New Roman" w:hAnsiTheme="minorHAnsi" w:cstheme="minorHAnsi"/>
          <w:b/>
          <w:lang w:val="de-AT"/>
        </w:rPr>
        <w:t>Umschichtungen im Finanzplan / Ausgabenpuffer</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(1) Umschichtungen im laufenden Projekt, z.B. bei etwaigen Zwischenabrechnungen, müssen bei der Förderungsgeberin / beim Förderungsgeber schriftlich beantragt werden. Die Gründe sind im Änderungsantrag anzugeben. Die Förderungsgeberin / der Förderungsgeber hat die Wahl, dieser Änderung zuzustimmen, abzulehnen oder vom Vertrag zurückzutreten. Über die Änderung ist eine schriftliche Änderung des Förderungsvertrags inklusive angepasster Finanz-, Kosten- und Zeitpläne abzuschließen. Die Förderungsgeberin / der Förderungsgeber dokumentiert diese Änderungen in der ESF-Datenbank.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lastRenderedPageBreak/>
        <w:t xml:space="preserve">(2) Die Förderungsnehmerin/ der Förderungsnehmer ist im Rahmen der Erstellung der Endabrechnung ermächtigt innerhalb der Kategorie Personalkosten, einzelne Kostenpositionen zu überschreiten, falls die Überschreitung durch Einsparungen bei anderen im Antrag genannten Kostenpositionen bedeckt ist und sich dadurch der Gesamtbetrag des Projekts nicht erhöht. </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Als Beantragung der Umschichtung bei Endabrechnung durch die Förderungsnehmerin / den Förderungsnehmer gilt, im Unterschied zu Umschichtungen be</w:t>
      </w:r>
      <w:r w:rsidR="00191BAD">
        <w:rPr>
          <w:rFonts w:asciiTheme="minorHAnsi" w:eastAsia="Times New Roman" w:hAnsiTheme="minorHAnsi" w:cstheme="minorHAnsi"/>
          <w:lang w:val="de-AT"/>
        </w:rPr>
        <w:t>i Zwischenabrechnungen gemäß § 5</w:t>
      </w:r>
      <w:r w:rsidRPr="001C5C9F">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Genehmigung der Umschichtungscheckliste und des neuen Finanzplanes sowie durch die Abnahme des FLC-Prüfberichtes.</w:t>
      </w:r>
    </w:p>
    <w:p w:rsidR="001C5C9F" w:rsidRPr="001C5C9F" w:rsidRDefault="001C5C9F" w:rsidP="001C5C9F">
      <w:pPr>
        <w:spacing w:after="0" w:line="360" w:lineRule="auto"/>
        <w:jc w:val="both"/>
        <w:rPr>
          <w:rFonts w:asciiTheme="minorHAnsi" w:eastAsia="Times New Roman" w:hAnsiTheme="minorHAnsi" w:cstheme="minorHAnsi"/>
          <w:lang w:val="de-AT"/>
        </w:rPr>
      </w:pPr>
    </w:p>
    <w:p w:rsidR="001C5C9F" w:rsidRPr="001C5C9F" w:rsidRDefault="001C5C9F" w:rsidP="001C5C9F">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 xml:space="preserve">Liegt die Umschichtung im Rahmen der Endabrechnung nur innerhalb von </w:t>
      </w:r>
      <w:r w:rsidRPr="001C5C9F">
        <w:rPr>
          <w:rFonts w:asciiTheme="minorHAnsi" w:eastAsia="Times New Roman" w:hAnsiTheme="minorHAnsi" w:cstheme="minorHAnsi"/>
          <w:highlight w:val="yellow"/>
          <w:lang w:val="de-AT"/>
        </w:rPr>
        <w:t>xxx %,</w:t>
      </w:r>
      <w:r w:rsidRPr="001C5C9F">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1C5C9F" w:rsidRPr="001C5C9F" w:rsidRDefault="001C5C9F" w:rsidP="001C5C9F">
      <w:pPr>
        <w:spacing w:after="0" w:line="360" w:lineRule="auto"/>
        <w:jc w:val="both"/>
        <w:rPr>
          <w:rFonts w:asciiTheme="minorHAnsi" w:eastAsia="Times New Roman" w:hAnsiTheme="minorHAnsi" w:cstheme="minorHAnsi"/>
          <w:lang w:val="de-AT"/>
        </w:rPr>
      </w:pPr>
    </w:p>
    <w:p w:rsidR="006C20B5" w:rsidRDefault="001C5C9F" w:rsidP="00E60514">
      <w:pPr>
        <w:spacing w:after="0" w:line="360" w:lineRule="auto"/>
        <w:jc w:val="both"/>
        <w:rPr>
          <w:rFonts w:asciiTheme="minorHAnsi" w:eastAsia="Times New Roman" w:hAnsiTheme="minorHAnsi" w:cstheme="minorHAnsi"/>
          <w:lang w:val="de-AT"/>
        </w:rPr>
      </w:pPr>
      <w:r w:rsidRPr="001C5C9F">
        <w:rPr>
          <w:rFonts w:asciiTheme="minorHAnsi" w:eastAsia="Times New Roman" w:hAnsiTheme="minorHAnsi" w:cstheme="minorHAnsi"/>
          <w:lang w:val="de-AT"/>
        </w:rPr>
        <w:t>(3) Ausgaben, die über d</w:t>
      </w:r>
      <w:r w:rsidR="00191BAD">
        <w:rPr>
          <w:rFonts w:asciiTheme="minorHAnsi" w:eastAsia="Times New Roman" w:hAnsiTheme="minorHAnsi" w:cstheme="minorHAnsi"/>
          <w:lang w:val="de-AT"/>
        </w:rPr>
        <w:t>ie förderbaren Gesamtkosten (§ 2</w:t>
      </w:r>
      <w:r w:rsidRPr="001C5C9F">
        <w:rPr>
          <w:rFonts w:asciiTheme="minorHAnsi" w:eastAsia="Times New Roman" w:hAnsiTheme="minorHAnsi" w:cstheme="minorHAnsi"/>
          <w:lang w:val="de-AT"/>
        </w:rPr>
        <w:t>) hinausgehe</w:t>
      </w:r>
      <w:r w:rsidR="00191BAD">
        <w:rPr>
          <w:rFonts w:asciiTheme="minorHAnsi" w:eastAsia="Times New Roman" w:hAnsiTheme="minorHAnsi" w:cstheme="minorHAnsi"/>
          <w:lang w:val="de-AT"/>
        </w:rPr>
        <w:t>n und bei Nichtanwendung des § 2</w:t>
      </w:r>
      <w:r w:rsidRPr="001C5C9F">
        <w:rPr>
          <w:rFonts w:asciiTheme="minorHAnsi" w:eastAsia="Times New Roman" w:hAnsiTheme="minorHAnsi" w:cstheme="minorHAnsi"/>
          <w:lang w:val="de-AT"/>
        </w:rPr>
        <w:t xml:space="preserve"> aus dem ESF förderbar wären, können im Rahmen der Endabrechnung durch die FLC als Ausgabenpuffer anerkannt werden.</w:t>
      </w:r>
    </w:p>
    <w:p w:rsidR="00223099" w:rsidRDefault="00223099" w:rsidP="00E60514">
      <w:pPr>
        <w:spacing w:after="0" w:line="360" w:lineRule="auto"/>
        <w:jc w:val="both"/>
        <w:rPr>
          <w:rFonts w:asciiTheme="minorHAnsi" w:eastAsia="Times New Roman" w:hAnsiTheme="minorHAnsi" w:cstheme="minorHAnsi"/>
          <w:lang w:val="de-AT"/>
        </w:rPr>
      </w:pPr>
    </w:p>
    <w:p w:rsidR="00223099" w:rsidRPr="006E34AA" w:rsidRDefault="006E34AA" w:rsidP="006E34A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6 </w:t>
      </w:r>
      <w:r w:rsidR="00223099" w:rsidRPr="00E60514">
        <w:rPr>
          <w:rFonts w:asciiTheme="minorHAnsi" w:eastAsia="Times New Roman" w:hAnsiTheme="minorHAnsi" w:cstheme="minorHAnsi"/>
          <w:b/>
          <w:bCs/>
          <w:lang w:val="de-AT"/>
        </w:rPr>
        <w:t>Berichtspflichten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191BAD">
        <w:rPr>
          <w:rFonts w:asciiTheme="minorHAnsi" w:eastAsia="Times New Roman" w:hAnsiTheme="minorHAnsi" w:cstheme="minorHAnsi"/>
          <w:lang w:val="de-AT"/>
        </w:rPr>
        <w:t>en ist (ESF-Datenbank gemäß § 22</w:t>
      </w:r>
      <w:r w:rsidRPr="00E60514">
        <w:rPr>
          <w:rFonts w:asciiTheme="minorHAnsi" w:eastAsia="Times New Roman" w:hAnsiTheme="minorHAnsi" w:cstheme="minorHAnsi"/>
          <w:lang w:val="de-AT"/>
        </w:rPr>
        <w:t xml:space="preserve">).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8D088C" w:rsidP="00223099">
      <w:pPr>
        <w:spacing w:after="0" w:line="360" w:lineRule="auto"/>
        <w:jc w:val="both"/>
        <w:rPr>
          <w:rFonts w:asciiTheme="minorHAnsi" w:hAnsiTheme="minorHAnsi" w:cstheme="minorHAnsi"/>
        </w:rPr>
      </w:pPr>
      <w:r>
        <w:rPr>
          <w:rFonts w:asciiTheme="minorHAnsi" w:eastAsia="Times New Roman" w:hAnsiTheme="minorHAnsi" w:cstheme="minorHAnsi"/>
          <w:lang w:val="de-AT"/>
        </w:rPr>
        <w:t xml:space="preserve">(2) </w:t>
      </w:r>
      <w:r w:rsidRPr="008D088C">
        <w:rPr>
          <w:rFonts w:asciiTheme="minorHAnsi" w:eastAsia="Times New Roman" w:hAnsiTheme="minorHAnsi" w:cstheme="minorHAnsi"/>
          <w:lang w:val="de-AT"/>
        </w:rPr>
        <w:t xml:space="preserve">Vom Förderungsnehmer sind in die ESF-Datenbank zum Zeitpunkt </w:t>
      </w:r>
      <w:r w:rsidRPr="008D088C">
        <w:rPr>
          <w:rFonts w:asciiTheme="minorHAnsi" w:eastAsia="Times New Roman" w:hAnsiTheme="minorHAnsi" w:cstheme="minorHAnsi"/>
          <w:highlight w:val="yellow"/>
          <w:lang w:val="de-AT"/>
        </w:rPr>
        <w:t>XXX (z.B.: halbjährlich)</w:t>
      </w:r>
      <w:r w:rsidRPr="008D088C">
        <w:rPr>
          <w:rFonts w:asciiTheme="minorHAnsi" w:eastAsia="Times New Roman" w:hAnsiTheme="minorHAnsi" w:cstheme="minorHAnsi"/>
          <w:lang w:val="de-AT"/>
        </w:rPr>
        <w:t xml:space="preserve"> folgende Daten für das abgelaufene Halbjahr einzutragen:</w:t>
      </w:r>
    </w:p>
    <w:p w:rsidR="00223099" w:rsidRPr="00E60514" w:rsidRDefault="00223099" w:rsidP="00223099">
      <w:pPr>
        <w:pStyle w:val="Listenabsatz1"/>
        <w:numPr>
          <w:ilvl w:val="0"/>
          <w:numId w:val="2"/>
        </w:numPr>
        <w:spacing w:after="0" w:line="360" w:lineRule="auto"/>
        <w:rPr>
          <w:rFonts w:asciiTheme="minorHAnsi" w:hAnsiTheme="minorHAnsi" w:cstheme="minorHAnsi"/>
          <w:color w:val="auto"/>
        </w:rPr>
      </w:pPr>
      <w:r w:rsidRPr="00E60514">
        <w:rPr>
          <w:rFonts w:asciiTheme="minorHAnsi" w:hAnsiTheme="minorHAnsi" w:cstheme="minorHAnsi"/>
          <w:color w:val="auto"/>
        </w:rPr>
        <w:t xml:space="preserve">Bericht über den Projektfortschritt (Zwischenbericht): Qualitative Darstellung des Verlaufs des Standes der Projektumsetzung.  </w:t>
      </w:r>
    </w:p>
    <w:p w:rsidR="00223099" w:rsidRDefault="00223099" w:rsidP="00223099">
      <w:pPr>
        <w:numPr>
          <w:ilvl w:val="0"/>
          <w:numId w:val="2"/>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 xml:space="preserve">Erfassung der TeilnehmerInnendaten (Indikatorenerhebung): Bei Maßnahmen mit TeilnehmerInnen ist pro TeilnehmerIn eine personenbezogene Datenerhebung zu den Indikatoren gemäß Anhang I der Verordnung (EU) Nr. </w:t>
      </w:r>
      <w:r>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8D088C" w:rsidRPr="005D6B3B" w:rsidRDefault="008D088C" w:rsidP="005D6B3B">
      <w:pPr>
        <w:numPr>
          <w:ilvl w:val="0"/>
          <w:numId w:val="2"/>
        </w:num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Erfassung der abgerechneten Ko</w:t>
      </w:r>
      <w:r w:rsidR="005D6B3B">
        <w:rPr>
          <w:rFonts w:asciiTheme="minorHAnsi" w:eastAsia="Times New Roman" w:hAnsiTheme="minorHAnsi" w:cstheme="minorHAnsi"/>
          <w:lang w:val="de-AT"/>
        </w:rPr>
        <w:t>sten sowie der Projekteinnahmen</w:t>
      </w:r>
      <w:r w:rsidRPr="008D088C">
        <w:rPr>
          <w:rFonts w:asciiTheme="minorHAnsi" w:eastAsia="Times New Roman" w:hAnsiTheme="minorHAnsi" w:cstheme="minorHAnsi"/>
          <w:lang w:val="de-AT"/>
        </w:rPr>
        <w:t>: Die jeweiligen Ausgaben, und Einnahmen (TeilnehmerInnen-Beiträge etc.) sind in die ESF-Datenbank einzutragen.</w:t>
      </w:r>
      <w:r w:rsidR="005D6B3B">
        <w:rPr>
          <w:rFonts w:asciiTheme="minorHAnsi" w:eastAsia="Times New Roman" w:hAnsiTheme="minorHAnsi" w:cstheme="minorHAnsi"/>
          <w:lang w:val="de-AT"/>
        </w:rPr>
        <w:t xml:space="preserve"> </w:t>
      </w:r>
      <w:r w:rsidR="005D6B3B" w:rsidRPr="005D6B3B">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D088C" w:rsidRDefault="008D088C" w:rsidP="008D088C">
      <w:pPr>
        <w:spacing w:after="0" w:line="360" w:lineRule="auto"/>
        <w:jc w:val="both"/>
        <w:rPr>
          <w:rFonts w:asciiTheme="minorHAnsi" w:eastAsia="Times New Roman" w:hAnsiTheme="minorHAnsi" w:cstheme="minorHAnsi"/>
          <w:lang w:val="de-AT"/>
        </w:rPr>
      </w:pPr>
    </w:p>
    <w:p w:rsidR="008D088C" w:rsidRPr="00E60514" w:rsidRDefault="008D088C" w:rsidP="008D088C">
      <w:pPr>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w:t>
      </w:r>
      <w:r>
        <w:rPr>
          <w:rFonts w:asciiTheme="minorHAnsi" w:eastAsia="Times New Roman" w:hAnsiTheme="minorHAnsi" w:cstheme="minorHAnsi"/>
          <w:lang w:val="de-AT"/>
        </w:rPr>
        <w:t xml:space="preserve">tenbank vorgegeben, zu folgen. </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Von der Förderungsnehmerin/ dem Förderungsnehmer ist spätestens 3 </w:t>
      </w:r>
      <w:r w:rsidR="00191BAD">
        <w:rPr>
          <w:rFonts w:asciiTheme="minorHAnsi" w:eastAsia="Times New Roman" w:hAnsiTheme="minorHAnsi" w:cstheme="minorHAnsi"/>
          <w:lang w:val="de-AT"/>
        </w:rPr>
        <w:t>Monate nach Abschluss des in § 1</w:t>
      </w:r>
      <w:r w:rsidRPr="00E60514">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E60514">
        <w:rPr>
          <w:rFonts w:asciiTheme="minorHAnsi"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Darstellung der Tätigkeiten und Bewertung der Ergebnisse im Berichtszeitraum einschließlich eventueller Abweichungen vom Projektantrag</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Analyse des Standes des Vorhabens hinsichtlich des zu erreichenden Zieles;</w:t>
      </w:r>
    </w:p>
    <w:p w:rsidR="00223099" w:rsidRPr="00E60514" w:rsidRDefault="00223099" w:rsidP="00223099">
      <w:pPr>
        <w:pStyle w:val="Listenabsatz1"/>
        <w:numPr>
          <w:ilvl w:val="0"/>
          <w:numId w:val="8"/>
        </w:numPr>
        <w:spacing w:after="0" w:line="360" w:lineRule="auto"/>
        <w:rPr>
          <w:rFonts w:asciiTheme="minorHAnsi" w:hAnsiTheme="minorHAnsi" w:cstheme="minorHAnsi"/>
          <w:color w:val="auto"/>
        </w:rPr>
      </w:pPr>
      <w:r w:rsidRPr="00E60514">
        <w:rPr>
          <w:rFonts w:asciiTheme="minorHAnsi" w:hAnsiTheme="minorHAnsi" w:cstheme="minorHAnsi"/>
          <w:color w:val="auto"/>
        </w:rPr>
        <w:t>Hinweis auf notwendige Änderungen oder Ergänzungen des Vorhabens</w:t>
      </w:r>
    </w:p>
    <w:p w:rsidR="00223099" w:rsidRPr="00E60514" w:rsidRDefault="00223099" w:rsidP="00223099">
      <w:pPr>
        <w:pStyle w:val="Listenabsatz1"/>
        <w:spacing w:after="0" w:line="360" w:lineRule="auto"/>
        <w:ind w:left="0"/>
        <w:rPr>
          <w:rFonts w:asciiTheme="minorHAnsi" w:hAnsiTheme="minorHAnsi" w:cstheme="minorHAnsi"/>
          <w:color w:val="auto"/>
        </w:rPr>
      </w:pPr>
      <w:r w:rsidRPr="00E60514">
        <w:rPr>
          <w:rFonts w:asciiTheme="minorHAnsi" w:hAnsiTheme="minorHAnsi" w:cstheme="minorHAnsi"/>
          <w:color w:val="auto"/>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Der Sachbericht und der zahlenmäßige Nachweis haben in der ESF-Daten</w:t>
      </w:r>
      <w:r w:rsidR="008D088C">
        <w:rPr>
          <w:rFonts w:asciiTheme="minorHAnsi" w:eastAsia="Times New Roman" w:hAnsiTheme="minorHAnsi" w:cstheme="minorHAnsi"/>
          <w:lang w:val="de-AT"/>
        </w:rPr>
        <w:t xml:space="preserve">bank unter Verwendung der dort </w:t>
      </w:r>
      <w:r w:rsidRPr="00E60514">
        <w:rPr>
          <w:rFonts w:asciiTheme="minorHAnsi" w:eastAsia="Times New Roman" w:hAnsiTheme="minorHAnsi" w:cstheme="minorHAnsi"/>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223099" w:rsidRDefault="00223099" w:rsidP="00223099">
      <w:pPr>
        <w:spacing w:after="0" w:line="360" w:lineRule="auto"/>
        <w:jc w:val="both"/>
        <w:rPr>
          <w:rFonts w:asciiTheme="minorHAnsi" w:eastAsia="Times New Roman" w:hAnsiTheme="minorHAnsi" w:cstheme="minorHAnsi"/>
          <w:lang w:val="de-AT"/>
        </w:rPr>
      </w:pPr>
    </w:p>
    <w:p w:rsidR="00223099" w:rsidRDefault="00223099" w:rsidP="00223099">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(5) Die Förderungsnehmerin/der Förderungsnehmer</w:t>
      </w:r>
      <w:r w:rsidRPr="00AC7A53">
        <w:rPr>
          <w:rFonts w:asciiTheme="minorHAnsi" w:eastAsia="Times New Roman" w:hAnsiTheme="minorHAnsi" w:cstheme="minorHAnsi"/>
          <w:lang w:val="de-AT"/>
        </w:rPr>
        <w:t xml:space="preserve"> verpflichtet sich, über die im Förderungsvertrag genannten Berichte hina</w:t>
      </w:r>
      <w:r>
        <w:rPr>
          <w:rFonts w:asciiTheme="minorHAnsi" w:eastAsia="Times New Roman" w:hAnsiTheme="minorHAnsi" w:cstheme="minorHAnsi"/>
          <w:lang w:val="de-AT"/>
        </w:rPr>
        <w:t>us bis zu dem in der Kofinanzie</w:t>
      </w:r>
      <w:r w:rsidRPr="00AC7A53">
        <w:rPr>
          <w:rFonts w:asciiTheme="minorHAnsi" w:eastAsia="Times New Roman" w:hAnsiTheme="minorHAnsi" w:cstheme="minorHAnsi"/>
          <w:lang w:val="de-AT"/>
        </w:rPr>
        <w:t>rungsvereinbarung genannten Datum Organe</w:t>
      </w:r>
      <w:r>
        <w:rPr>
          <w:rFonts w:asciiTheme="minorHAnsi" w:eastAsia="Times New Roman" w:hAnsiTheme="minorHAnsi" w:cstheme="minorHAnsi"/>
          <w:lang w:val="de-AT"/>
        </w:rPr>
        <w:t>n und Beauftragten der Europäis</w:t>
      </w:r>
      <w:r w:rsidRPr="00AC7A53">
        <w:rPr>
          <w:rFonts w:asciiTheme="minorHAnsi" w:eastAsia="Times New Roman" w:hAnsiTheme="minorHAnsi" w:cstheme="minorHAnsi"/>
          <w:lang w:val="de-AT"/>
        </w:rPr>
        <w:t>chen Kommission und des Europäischen Re</w:t>
      </w:r>
      <w:r>
        <w:rPr>
          <w:rFonts w:asciiTheme="minorHAnsi" w:eastAsia="Times New Roman" w:hAnsiTheme="minorHAnsi" w:cstheme="minorHAnsi"/>
          <w:lang w:val="de-AT"/>
        </w:rPr>
        <w:t>chnungshofes sowie der beteilig</w:t>
      </w:r>
      <w:r w:rsidRPr="00AC7A53">
        <w:rPr>
          <w:rFonts w:asciiTheme="minorHAnsi" w:eastAsia="Times New Roman" w:hAnsiTheme="minorHAnsi" w:cstheme="minorHAnsi"/>
          <w:lang w:val="de-AT"/>
        </w:rPr>
        <w:t xml:space="preserve">ten österreichischen Verwaltungsstellen </w:t>
      </w:r>
      <w:r>
        <w:rPr>
          <w:rFonts w:asciiTheme="minorHAnsi" w:eastAsia="Times New Roman" w:hAnsiTheme="minorHAnsi" w:cstheme="minorHAnsi"/>
          <w:lang w:val="de-AT"/>
        </w:rPr>
        <w:t>und des österreichi</w:t>
      </w:r>
      <w:r w:rsidRPr="00AC7A53">
        <w:rPr>
          <w:rFonts w:asciiTheme="minorHAnsi" w:eastAsia="Times New Roman" w:hAnsiTheme="minorHAnsi" w:cstheme="minorHAnsi"/>
          <w:lang w:val="de-AT"/>
        </w:rPr>
        <w:t>schen Rechnungshofes oder mit der Evaluierung des Programms beauftragten Personen sowie sonstigen örtlich und sachlich zuständigen Prüforgangen (zB Landesrechnungshöfe) auf deren Ersuchen j</w:t>
      </w:r>
      <w:r>
        <w:rPr>
          <w:rFonts w:asciiTheme="minorHAnsi" w:eastAsia="Times New Roman" w:hAnsiTheme="minorHAnsi" w:cstheme="minorHAnsi"/>
          <w:lang w:val="de-AT"/>
        </w:rPr>
        <w:t>ederzeit Auskünfte über das Pro</w:t>
      </w:r>
      <w:r w:rsidRPr="00AC7A53">
        <w:rPr>
          <w:rFonts w:asciiTheme="minorHAnsi" w:eastAsia="Times New Roman" w:hAnsiTheme="minorHAnsi" w:cstheme="minorHAnsi"/>
          <w:lang w:val="de-AT"/>
        </w:rPr>
        <w:t>jekt zu erteilen bzw. erteilen zu lassen.</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7 </w:t>
      </w:r>
      <w:r w:rsidR="00223099" w:rsidRPr="00E60514">
        <w:rPr>
          <w:rFonts w:asciiTheme="minorHAnsi" w:eastAsia="Times New Roman" w:hAnsiTheme="minorHAnsi" w:cstheme="minorHAnsi"/>
          <w:b/>
          <w:bCs/>
          <w:lang w:val="de-AT"/>
        </w:rPr>
        <w:t xml:space="preserve">Gebarung </w:t>
      </w:r>
    </w:p>
    <w:p w:rsidR="00223099" w:rsidRPr="00E60514" w:rsidRDefault="00223099" w:rsidP="00223099">
      <w:pPr>
        <w:keepNext/>
        <w:widowControl w:val="0"/>
        <w:spacing w:after="0" w:line="360" w:lineRule="auto"/>
        <w:jc w:val="both"/>
        <w:rPr>
          <w:rFonts w:asciiTheme="minorHAnsi" w:hAnsiTheme="minorHAnsi" w:cstheme="minorHAnsi"/>
        </w:rPr>
      </w:pPr>
    </w:p>
    <w:p w:rsidR="00223099" w:rsidRPr="00E60514" w:rsidRDefault="008D088C" w:rsidP="00223099">
      <w:pPr>
        <w:pStyle w:val="Textkrper"/>
        <w:jc w:val="both"/>
        <w:rPr>
          <w:rFonts w:asciiTheme="minorHAnsi" w:hAnsiTheme="minorHAnsi" w:cstheme="minorHAnsi"/>
          <w:szCs w:val="22"/>
          <w:lang w:val="de-AT"/>
        </w:rPr>
      </w:pPr>
      <w:r>
        <w:rPr>
          <w:rFonts w:asciiTheme="minorHAnsi" w:hAnsiTheme="minorHAnsi" w:cstheme="minorHAnsi"/>
          <w:szCs w:val="22"/>
          <w:lang w:val="de-AT"/>
        </w:rPr>
        <w:t xml:space="preserve">(1) Für </w:t>
      </w:r>
      <w:r w:rsidRPr="008D088C">
        <w:rPr>
          <w:rFonts w:asciiTheme="minorHAnsi" w:hAnsiTheme="minorHAnsi" w:cstheme="minorHAnsi"/>
          <w:szCs w:val="22"/>
          <w:lang w:val="de-AT"/>
        </w:rPr>
        <w:t>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w:t>
      </w:r>
      <w:r>
        <w:rPr>
          <w:rFonts w:asciiTheme="minorHAnsi" w:hAnsiTheme="minorHAnsi" w:cstheme="minorHAnsi"/>
          <w:szCs w:val="22"/>
          <w:lang w:val="de-AT"/>
        </w:rPr>
        <w:t xml:space="preserve">. </w:t>
      </w:r>
      <w:r w:rsidRPr="001C5C9F">
        <w:rPr>
          <w:rFonts w:asciiTheme="minorHAnsi" w:hAnsiTheme="minorHAnsi" w:cstheme="minorHAnsi"/>
          <w:szCs w:val="22"/>
          <w:lang w:val="de-AT"/>
        </w:rPr>
        <w:t xml:space="preserve">Die Summe aus Einnahmen und Förderung darf nicht die Gesamtkosten des Projektes übersteigen. </w:t>
      </w:r>
      <w:r w:rsidRPr="00E60514">
        <w:rPr>
          <w:rFonts w:asciiTheme="minorHAnsi" w:hAnsiTheme="minorHAnsi" w:cstheme="minorHAnsi"/>
          <w:szCs w:val="22"/>
          <w:lang w:val="de-AT"/>
        </w:rPr>
        <w:t>Für Einnahmen ist eine vollständige Erfassung auf Belegebene und Aufbewahrung aller Belege zur Einhaltung eines angemessenen Prüfpfades unerlässlich.</w:t>
      </w:r>
    </w:p>
    <w:p w:rsidR="00223099" w:rsidRPr="00E60514" w:rsidRDefault="00223099" w:rsidP="00223099">
      <w:pPr>
        <w:pStyle w:val="Textkrper"/>
        <w:jc w:val="both"/>
        <w:rPr>
          <w:rFonts w:asciiTheme="minorHAnsi" w:hAnsiTheme="minorHAnsi" w:cstheme="minorHAnsi"/>
          <w:szCs w:val="22"/>
        </w:rPr>
      </w:pPr>
    </w:p>
    <w:p w:rsidR="00223099" w:rsidRPr="00E60514" w:rsidRDefault="00223099" w:rsidP="00223099">
      <w:pPr>
        <w:pStyle w:val="Textkrper"/>
        <w:jc w:val="both"/>
        <w:rPr>
          <w:rFonts w:asciiTheme="minorHAnsi" w:hAnsiTheme="minorHAnsi" w:cstheme="minorHAnsi"/>
          <w:szCs w:val="22"/>
        </w:rPr>
      </w:pPr>
      <w:r w:rsidRPr="00E60514">
        <w:rPr>
          <w:rFonts w:asciiTheme="minorHAnsi" w:hAnsiTheme="minorHAnsi" w:cstheme="minorHAnsi"/>
          <w:szCs w:val="22"/>
        </w:rPr>
        <w:lastRenderedPageBreak/>
        <w:t>(3) Für den Nachweis der widmungsgemäßen Verwendung von Förderungsmitteln im Falle der Abrechnung</w:t>
      </w:r>
      <w:r>
        <w:rPr>
          <w:rFonts w:asciiTheme="minorHAnsi" w:hAnsiTheme="minorHAnsi" w:cstheme="minorHAnsi"/>
          <w:szCs w:val="22"/>
        </w:rPr>
        <w:t xml:space="preserve"> nach dem Standard</w:t>
      </w:r>
      <w:r w:rsidRPr="00E60514">
        <w:rPr>
          <w:rFonts w:asciiTheme="minorHAnsi" w:hAnsiTheme="minorHAnsi" w:cstheme="minorHAnsi"/>
          <w:szCs w:val="22"/>
        </w:rPr>
        <w:t>prinzip hat die Förderungsnehmerin/ der Förderungsnehmer folgende Unterlagen vorzulegen:</w:t>
      </w:r>
    </w:p>
    <w:p w:rsidR="00223099" w:rsidRPr="00E60514" w:rsidRDefault="00223099" w:rsidP="00223099">
      <w:pPr>
        <w:pStyle w:val="Textkrper"/>
        <w:jc w:val="both"/>
        <w:rPr>
          <w:rFonts w:asciiTheme="minorHAnsi" w:hAnsiTheme="minorHAnsi" w:cstheme="minorHAnsi"/>
          <w:szCs w:val="22"/>
        </w:rPr>
      </w:pPr>
    </w:p>
    <w:p w:rsidR="00223099" w:rsidRDefault="00223099" w:rsidP="00223099">
      <w:pPr>
        <w:pStyle w:val="Textkrper"/>
        <w:numPr>
          <w:ilvl w:val="1"/>
          <w:numId w:val="9"/>
        </w:numPr>
        <w:tabs>
          <w:tab w:val="left" w:pos="0"/>
        </w:tabs>
        <w:spacing w:after="283"/>
        <w:jc w:val="both"/>
        <w:rPr>
          <w:rFonts w:asciiTheme="minorHAnsi" w:hAnsiTheme="minorHAnsi" w:cstheme="minorHAnsi"/>
          <w:szCs w:val="22"/>
        </w:rPr>
      </w:pPr>
      <w:r w:rsidRPr="008B36C6">
        <w:rPr>
          <w:rFonts w:asciiTheme="minorHAnsi" w:hAnsiTheme="minorHAnsi" w:cstheme="minorHAnsi"/>
          <w:szCs w:val="22"/>
        </w:rPr>
        <w:t>Belege zum Nachweis der erbrachten Leistungen (gemäß anwendbarem Prüfpfad für die zur Abrechnung vorgelegten Positionen</w:t>
      </w:r>
    </w:p>
    <w:p w:rsidR="008D088C" w:rsidRPr="008D088C"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Belege zum Nachweis der erbrachten Leistungen (gemäß anwendbarem Prüfpfad für die zur Abrechnung vorgelegten Positionen  </w:t>
      </w:r>
    </w:p>
    <w:p w:rsidR="008D088C" w:rsidRPr="006E34AA" w:rsidRDefault="008D088C" w:rsidP="008D088C">
      <w:pPr>
        <w:pStyle w:val="Textkrper"/>
        <w:numPr>
          <w:ilvl w:val="1"/>
          <w:numId w:val="9"/>
        </w:numP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OPTIONAL: Nachweise für die Erfüllung allfälliger sonstiger Auflagen gemäß Vertrag .</w:t>
      </w:r>
    </w:p>
    <w:p w:rsidR="008D088C" w:rsidRPr="008D088C" w:rsidRDefault="008D088C" w:rsidP="008D088C">
      <w:pPr>
        <w:pStyle w:val="Textkrper"/>
        <w:tabs>
          <w:tab w:val="left" w:pos="0"/>
        </w:tabs>
        <w:spacing w:after="283"/>
        <w:jc w:val="both"/>
        <w:rPr>
          <w:rFonts w:asciiTheme="minorHAnsi" w:hAnsiTheme="minorHAnsi" w:cstheme="minorHAnsi"/>
          <w:szCs w:val="22"/>
        </w:rPr>
      </w:pPr>
      <w:r w:rsidRPr="008D088C">
        <w:rPr>
          <w:rFonts w:asciiTheme="minorHAnsi" w:hAnsiTheme="minorHAnsi" w:cstheme="minorHAnsi"/>
          <w:szCs w:val="22"/>
        </w:rPr>
        <w:t xml:space="preserve">(4) Die durch Belege nachweisbare Aufgliederung der Einnahmen und Ausgaben muss dem Finanzplan entsprechen, der Bestandteil des Projektantrages ist. </w:t>
      </w:r>
    </w:p>
    <w:p w:rsidR="006E34AA" w:rsidRDefault="006E34AA" w:rsidP="008D088C">
      <w:pPr>
        <w:pStyle w:val="Default"/>
        <w:keepNext/>
        <w:widowControl w:val="0"/>
        <w:spacing w:line="360" w:lineRule="auto"/>
        <w:jc w:val="center"/>
        <w:rPr>
          <w:rFonts w:asciiTheme="minorHAnsi" w:hAnsiTheme="minorHAnsi" w:cstheme="minorHAnsi"/>
          <w:b/>
          <w:color w:val="00000A"/>
          <w:sz w:val="22"/>
          <w:szCs w:val="22"/>
        </w:rPr>
      </w:pPr>
    </w:p>
    <w:p w:rsidR="00223099" w:rsidRPr="008D088C" w:rsidRDefault="006E34AA" w:rsidP="008D088C">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8D088C">
        <w:rPr>
          <w:rFonts w:asciiTheme="minorHAnsi" w:hAnsiTheme="minorHAnsi" w:cstheme="minorHAnsi"/>
          <w:b/>
          <w:color w:val="00000A"/>
          <w:sz w:val="22"/>
          <w:szCs w:val="22"/>
        </w:rPr>
        <w:t xml:space="preserve"> </w:t>
      </w:r>
      <w:r w:rsidR="00223099" w:rsidRPr="00E60514">
        <w:rPr>
          <w:rFonts w:asciiTheme="minorHAnsi" w:hAnsiTheme="minorHAnsi" w:cstheme="minorHAnsi"/>
          <w:b/>
          <w:sz w:val="22"/>
          <w:szCs w:val="22"/>
        </w:rPr>
        <w:t>Prüfung</w:t>
      </w:r>
    </w:p>
    <w:p w:rsidR="00223099" w:rsidRPr="00E60514" w:rsidRDefault="00223099" w:rsidP="00223099">
      <w:pPr>
        <w:keepNext/>
        <w:widowControl w:val="0"/>
        <w:spacing w:line="360" w:lineRule="auto"/>
        <w:jc w:val="both"/>
        <w:rPr>
          <w:rFonts w:asciiTheme="minorHAnsi" w:hAnsiTheme="minorHAnsi" w:cstheme="minorHAnsi"/>
          <w:iCs/>
          <w:color w:val="000000"/>
        </w:rPr>
      </w:pPr>
    </w:p>
    <w:p w:rsidR="00223099" w:rsidRPr="006E34AA" w:rsidRDefault="00223099" w:rsidP="00223099">
      <w:pPr>
        <w:spacing w:line="360" w:lineRule="auto"/>
        <w:jc w:val="both"/>
        <w:rPr>
          <w:rFonts w:asciiTheme="minorHAnsi" w:hAnsiTheme="minorHAnsi" w:cstheme="minorHAnsi"/>
          <w:iCs/>
          <w:color w:val="000000"/>
          <w:lang w:val="de-AT"/>
        </w:rPr>
      </w:pPr>
      <w:r w:rsidRPr="00E60514">
        <w:rPr>
          <w:rFonts w:asciiTheme="minorHAnsi" w:hAnsiTheme="minorHAnsi" w:cstheme="minorHAnsi"/>
          <w:iCs/>
          <w:color w:val="000000"/>
        </w:rPr>
        <w:t xml:space="preserve">(1) </w:t>
      </w:r>
      <w:r w:rsidR="006E34AA" w:rsidRPr="006E34AA">
        <w:rPr>
          <w:rFonts w:asciiTheme="minorHAnsi" w:hAnsiTheme="minorHAnsi" w:cstheme="minorHAnsi"/>
          <w:iCs/>
          <w:color w:val="000000"/>
        </w:rPr>
        <w:t>Die für die Prüfung gemäß Art. 125 der Verordnung (EU) Nr. 1303/2013 des Europäischen Parlaments und des Rates zuständige Stelle (nachfolgend: First-Level-Kontrolle) hat das abgerechnete Vorhaben anhand der vorgelegten Unterlagen (Belegsverzeichnis, Verzeichnisse der Einnahmen,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223099" w:rsidRPr="00E60514"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 xml:space="preserve">(3) </w:t>
      </w:r>
      <w:r w:rsidR="006E34AA" w:rsidRPr="006E34AA">
        <w:rPr>
          <w:rFonts w:asciiTheme="minorHAnsi" w:eastAsia="Times New Roman" w:hAnsiTheme="minorHAnsi" w:cstheme="minorHAnsi"/>
          <w:color w:val="000000"/>
          <w:lang w:val="de-AT"/>
        </w:rPr>
        <w:t>Die Förderungsnehmerin/ Der Förderungsnehmer verpflichtet sich, sämtliche für den Prüfpfad erforderlichen Dokumente (z.B. vertragliche Grundlagen)im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8363C"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6E34AA" w:rsidRDefault="006E34AA" w:rsidP="00223099">
      <w:pPr>
        <w:spacing w:after="0" w:line="360" w:lineRule="auto"/>
        <w:jc w:val="center"/>
        <w:rPr>
          <w:rFonts w:asciiTheme="minorHAnsi" w:eastAsia="Times New Roman" w:hAnsiTheme="minorHAnsi" w:cstheme="minorHAnsi"/>
          <w:b/>
          <w:bCs/>
        </w:rPr>
      </w:pPr>
    </w:p>
    <w:p w:rsidR="00223099" w:rsidRPr="006E34AA" w:rsidRDefault="006E34AA" w:rsidP="006E34A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00223099" w:rsidRPr="00E60514">
        <w:rPr>
          <w:rFonts w:asciiTheme="minorHAnsi" w:eastAsia="Times New Roman" w:hAnsiTheme="minorHAnsi" w:cstheme="minorHAnsi"/>
          <w:b/>
          <w:bCs/>
        </w:rPr>
        <w:t>Auszahlung der Förderung</w:t>
      </w:r>
    </w:p>
    <w:p w:rsidR="00223099" w:rsidRPr="00E60514" w:rsidRDefault="00223099" w:rsidP="00223099">
      <w:pPr>
        <w:spacing w:after="0" w:line="360" w:lineRule="auto"/>
        <w:jc w:val="both"/>
        <w:rPr>
          <w:rFonts w:asciiTheme="minorHAnsi" w:eastAsia="Times New Roman" w:hAnsiTheme="minorHAnsi" w:cstheme="minorHAnsi"/>
          <w:lang w:val="de-AT"/>
        </w:rPr>
      </w:pPr>
    </w:p>
    <w:p w:rsidR="00223099" w:rsidRPr="002F594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223099" w:rsidRDefault="00223099" w:rsidP="00223099">
      <w:pPr>
        <w:spacing w:after="0" w:line="360" w:lineRule="auto"/>
        <w:jc w:val="both"/>
        <w:rPr>
          <w:rFonts w:asciiTheme="minorHAnsi" w:hAnsiTheme="minorHAnsi" w:cstheme="minorHAnsi"/>
        </w:rPr>
      </w:pPr>
    </w:p>
    <w:p w:rsidR="00223099" w:rsidRPr="00E60514" w:rsidRDefault="00223099" w:rsidP="00223099">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 xml:space="preserve">hat die Förderungsgeberin/ der Förderungsgeber - vorbehaltlich verfügbarer </w:t>
      </w:r>
      <w:r w:rsidR="00621A1D">
        <w:rPr>
          <w:rFonts w:asciiTheme="minorHAnsi" w:hAnsiTheme="minorHAnsi" w:cstheme="minorHAnsi"/>
        </w:rPr>
        <w:t>EU</w:t>
      </w:r>
      <w:r w:rsidR="00EE5630">
        <w:rPr>
          <w:rFonts w:asciiTheme="minorHAnsi" w:hAnsiTheme="minorHAnsi" w:cstheme="minorHAnsi"/>
        </w:rPr>
        <w:t xml:space="preserve"> </w:t>
      </w:r>
      <w:r w:rsidRPr="00E60514">
        <w:rPr>
          <w:rFonts w:asciiTheme="minorHAnsi" w:hAnsiTheme="minorHAnsi" w:cstheme="minorHAnsi"/>
        </w:rPr>
        <w:t>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w:t>
      </w:r>
      <w:r w:rsidR="00621A1D">
        <w:rPr>
          <w:rFonts w:asciiTheme="minorHAnsi" w:eastAsia="EUAlbertina" w:hAnsiTheme="minorHAnsi" w:cstheme="minorHAnsi"/>
          <w:color w:val="000000"/>
          <w:kern w:val="0"/>
          <w:lang w:eastAsia="de-DE"/>
        </w:rPr>
        <w:t>Vorliegen aller U</w:t>
      </w:r>
      <w:r w:rsidR="00EE5630">
        <w:rPr>
          <w:rFonts w:asciiTheme="minorHAnsi" w:eastAsia="EUAlbertina" w:hAnsiTheme="minorHAnsi" w:cstheme="minorHAnsi"/>
          <w:color w:val="000000"/>
          <w:kern w:val="0"/>
          <w:lang w:eastAsia="de-DE"/>
        </w:rPr>
        <w:t xml:space="preserve">nterlagen </w:t>
      </w:r>
      <w:r w:rsidRPr="00E60514">
        <w:rPr>
          <w:rFonts w:asciiTheme="minorHAnsi" w:eastAsia="EUAlbertina" w:hAnsiTheme="minorHAnsi" w:cstheme="minorHAnsi"/>
          <w:color w:val="000000"/>
          <w:kern w:val="0"/>
          <w:lang w:eastAsia="de-DE"/>
        </w:rPr>
        <w:t xml:space="preserve">erhält. </w:t>
      </w:r>
      <w:r w:rsidR="00621A1D">
        <w:rPr>
          <w:rFonts w:asciiTheme="minorHAnsi" w:eastAsia="EUAlbertina" w:hAnsiTheme="minorHAnsi" w:cstheme="minorHAnsi"/>
          <w:color w:val="000000"/>
          <w:kern w:val="0"/>
          <w:lang w:eastAsia="de-DE"/>
        </w:rPr>
        <w:t xml:space="preserve">Nationale Mittel sind innerhalb der Frist auszubezahlen. </w:t>
      </w:r>
    </w:p>
    <w:p w:rsidR="00223099" w:rsidRPr="00E60514" w:rsidRDefault="00223099" w:rsidP="00223099">
      <w:pPr>
        <w:pStyle w:val="CM1"/>
        <w:spacing w:line="360" w:lineRule="auto"/>
        <w:jc w:val="both"/>
        <w:rPr>
          <w:rFonts w:asciiTheme="minorHAnsi" w:eastAsia="EUAlbertina" w:hAnsiTheme="minorHAnsi" w:cstheme="minorHAnsi"/>
          <w:color w:val="000000"/>
          <w:kern w:val="0"/>
          <w:sz w:val="22"/>
          <w:szCs w:val="22"/>
          <w:lang w:eastAsia="de-DE"/>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223099" w:rsidRPr="00E60514" w:rsidRDefault="00223099" w:rsidP="00223099">
      <w:pPr>
        <w:tabs>
          <w:tab w:val="left" w:pos="709"/>
          <w:tab w:val="left" w:pos="2694"/>
        </w:tabs>
        <w:spacing w:after="0" w:line="360" w:lineRule="auto"/>
        <w:ind w:left="709"/>
        <w:jc w:val="both"/>
        <w:rPr>
          <w:rFonts w:asciiTheme="minorHAnsi" w:eastAsia="Times New Roman" w:hAnsiTheme="minorHAnsi" w:cstheme="minorHAnsi"/>
        </w:rPr>
      </w:pPr>
    </w:p>
    <w:p w:rsidR="00223099" w:rsidRPr="00E60514" w:rsidRDefault="00223099" w:rsidP="00223099">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223099" w:rsidRPr="00E60514" w:rsidRDefault="00223099" w:rsidP="00223099">
      <w:pPr>
        <w:tabs>
          <w:tab w:val="left" w:pos="480"/>
        </w:tabs>
        <w:spacing w:after="0" w:line="360" w:lineRule="auto"/>
        <w:jc w:val="both"/>
        <w:rPr>
          <w:rFonts w:asciiTheme="minorHAnsi" w:eastAsia="Times New Roman" w:hAnsiTheme="minorHAnsi" w:cstheme="minorHAnsi"/>
          <w:lang w:val="de-AT"/>
        </w:rPr>
      </w:pP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191BAD">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223099" w:rsidRPr="00E60514" w:rsidRDefault="00223099" w:rsidP="00223099">
      <w:pPr>
        <w:tabs>
          <w:tab w:val="left" w:pos="480"/>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p>
    <w:p w:rsidR="00223099" w:rsidRPr="00E60514" w:rsidRDefault="00223099" w:rsidP="00223099">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223099" w:rsidRPr="00E60514" w:rsidRDefault="00223099" w:rsidP="00223099">
      <w:pPr>
        <w:spacing w:after="0" w:line="360" w:lineRule="auto"/>
        <w:rPr>
          <w:rFonts w:asciiTheme="minorHAnsi" w:eastAsia="Times New Roman" w:hAnsiTheme="minorHAnsi" w:cstheme="minorHAnsi"/>
          <w:b/>
        </w:rPr>
      </w:pPr>
    </w:p>
    <w:p w:rsidR="00223099" w:rsidRPr="006E34AA" w:rsidRDefault="006E34AA" w:rsidP="006E34A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10 </w:t>
      </w:r>
      <w:r w:rsidR="00223099" w:rsidRPr="00E60514">
        <w:rPr>
          <w:rFonts w:asciiTheme="minorHAnsi" w:eastAsia="Times New Roman" w:hAnsiTheme="minorHAnsi" w:cstheme="minorHAnsi"/>
          <w:b/>
        </w:rPr>
        <w:t>Änderungen des Förderungsvertrages</w:t>
      </w:r>
    </w:p>
    <w:p w:rsidR="00223099" w:rsidRPr="00E60514" w:rsidRDefault="00223099" w:rsidP="00223099">
      <w:pPr>
        <w:keepNext/>
        <w:widowControl w:val="0"/>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191BAD">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Default="00223099" w:rsidP="00223099">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lastRenderedPageBreak/>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6E34AA" w:rsidRPr="00E60514" w:rsidRDefault="006E34AA" w:rsidP="00223099">
      <w:pPr>
        <w:spacing w:after="0" w:line="360" w:lineRule="auto"/>
        <w:jc w:val="both"/>
        <w:rPr>
          <w:rFonts w:asciiTheme="minorHAnsi" w:eastAsia="Times New Roman" w:hAnsiTheme="minorHAnsi" w:cstheme="minorHAnsi"/>
          <w:lang w:val="de-AT"/>
        </w:rPr>
      </w:pPr>
    </w:p>
    <w:p w:rsidR="00223099" w:rsidRPr="00E60514" w:rsidRDefault="006E34AA" w:rsidP="00223099">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223099" w:rsidRPr="00E60514">
        <w:rPr>
          <w:rFonts w:asciiTheme="minorHAnsi" w:eastAsia="Times New Roman" w:hAnsiTheme="minorHAnsi" w:cstheme="minorHAnsi"/>
        </w:rPr>
        <w:t>die nicht den Förderbegi</w:t>
      </w:r>
      <w:r w:rsidR="00191BAD">
        <w:rPr>
          <w:rFonts w:asciiTheme="minorHAnsi" w:eastAsia="Times New Roman" w:hAnsiTheme="minorHAnsi" w:cstheme="minorHAnsi"/>
        </w:rPr>
        <w:t>nn oder das Förderende gemäß § 3</w:t>
      </w:r>
      <w:r w:rsidR="00223099"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191BAD">
        <w:rPr>
          <w:rFonts w:asciiTheme="minorHAnsi" w:eastAsia="Times New Roman" w:hAnsiTheme="minorHAnsi" w:cstheme="minorHAnsi"/>
        </w:rPr>
        <w:t>usätzlich zu den in § 6</w:t>
      </w:r>
      <w:r w:rsidR="00223099">
        <w:rPr>
          <w:rFonts w:asciiTheme="minorHAnsi" w:eastAsia="Times New Roman" w:hAnsiTheme="minorHAnsi" w:cstheme="minorHAnsi"/>
        </w:rPr>
        <w:t xml:space="preserve"> </w:t>
      </w:r>
      <w:r w:rsidR="00223099"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E60514" w:rsidRDefault="00223099" w:rsidP="00223099">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223099" w:rsidRPr="00E60514" w:rsidRDefault="00223099" w:rsidP="00223099">
      <w:pPr>
        <w:tabs>
          <w:tab w:val="left" w:pos="357"/>
        </w:tabs>
        <w:spacing w:after="0" w:line="360" w:lineRule="auto"/>
        <w:jc w:val="both"/>
        <w:rPr>
          <w:rFonts w:asciiTheme="minorHAnsi" w:eastAsia="Times New Roman" w:hAnsiTheme="minorHAnsi" w:cstheme="minorHAnsi"/>
        </w:rPr>
      </w:pPr>
    </w:p>
    <w:p w:rsidR="00223099" w:rsidRPr="006E34AA" w:rsidRDefault="006E34AA" w:rsidP="006E34A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xml:space="preserve">§ 11 </w:t>
      </w:r>
      <w:r w:rsidR="00223099" w:rsidRPr="00E60514">
        <w:rPr>
          <w:rFonts w:asciiTheme="minorHAnsi" w:eastAsia="Times New Roman" w:hAnsiTheme="minorHAnsi" w:cstheme="minorHAnsi"/>
          <w:b/>
          <w:bCs/>
        </w:rPr>
        <w:t>Einstellung und Rückzahlung der Förderung</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Organe oder Beauftragte des Bundes oder des Landes oder der Europäischen Union oder sonstige örtlich und sachlich zuständigen Prüforgane von der Förderungsnehmerin oder vom </w:t>
      </w:r>
      <w:r w:rsidRPr="00E60514">
        <w:rPr>
          <w:rFonts w:asciiTheme="minorHAnsi" w:eastAsia="Times New Roman" w:hAnsiTheme="minorHAnsi" w:cstheme="minorHAnsi"/>
          <w:color w:val="000000"/>
          <w:lang w:val="de-AT"/>
        </w:rPr>
        <w:lastRenderedPageBreak/>
        <w:t>Förderungsnehmer über wesentliche Umstände unrichtig oder unvollständig unterrichtet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223099" w:rsidRPr="00E60514" w:rsidRDefault="00223099" w:rsidP="00223099">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223099" w:rsidRPr="00E60514" w:rsidRDefault="00223099" w:rsidP="00223099">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223099" w:rsidRPr="00E60514" w:rsidRDefault="00223099" w:rsidP="00223099">
      <w:pPr>
        <w:spacing w:before="120" w:after="0" w:line="360" w:lineRule="auto"/>
        <w:ind w:left="851"/>
        <w:jc w:val="both"/>
        <w:rPr>
          <w:rFonts w:asciiTheme="minorHAnsi" w:eastAsia="Times New Roman" w:hAnsiTheme="minorHAnsi" w:cstheme="minorHAnsi"/>
          <w:color w:val="000000"/>
          <w:lang w:val="de-AT"/>
        </w:rPr>
      </w:pP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223099" w:rsidRPr="00E60514" w:rsidRDefault="00223099" w:rsidP="00223099">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223099" w:rsidRDefault="00223099" w:rsidP="00223099">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223099" w:rsidRPr="00E60514" w:rsidRDefault="00223099" w:rsidP="00223099">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wenn sie oder er eine Förderung nach erfolgter Kontrolle und Auszahlung der Fördermittel erhält und das Fördervolumen reduziert,</w:t>
      </w:r>
    </w:p>
    <w:p w:rsidR="00223099" w:rsidRPr="00E60514" w:rsidRDefault="00223099" w:rsidP="00223099">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223099" w:rsidRPr="00E60514" w:rsidRDefault="00223099" w:rsidP="00223099">
      <w:pPr>
        <w:spacing w:before="120" w:after="120" w:line="360" w:lineRule="auto"/>
        <w:jc w:val="both"/>
        <w:rPr>
          <w:rFonts w:asciiTheme="minorHAnsi" w:eastAsia="Times New Roman" w:hAnsiTheme="minorHAnsi" w:cstheme="minorHAnsi"/>
          <w:lang w:val="de-AT"/>
        </w:rPr>
      </w:pPr>
    </w:p>
    <w:p w:rsidR="00223099"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00223099" w:rsidRPr="00E60514">
        <w:rPr>
          <w:rFonts w:asciiTheme="minorHAnsi" w:eastAsia="Times New Roman" w:hAnsiTheme="minorHAnsi" w:cstheme="minorHAnsi"/>
          <w:b/>
          <w:lang w:val="de-AT"/>
        </w:rPr>
        <w:t>Nutzungsrechte</w:t>
      </w:r>
    </w:p>
    <w:p w:rsidR="00223099" w:rsidRPr="00E60514" w:rsidRDefault="00223099" w:rsidP="00223099">
      <w:pPr>
        <w:keepNext/>
        <w:spacing w:after="0" w:line="360" w:lineRule="auto"/>
        <w:jc w:val="both"/>
        <w:rPr>
          <w:rFonts w:asciiTheme="minorHAnsi" w:eastAsia="Times New Roman" w:hAnsiTheme="minorHAnsi" w:cstheme="minorHAnsi"/>
          <w:lang w:val="de-AT"/>
        </w:rPr>
      </w:pPr>
    </w:p>
    <w:p w:rsidR="00223099" w:rsidRPr="00E60514" w:rsidRDefault="00223099" w:rsidP="00223099">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223099" w:rsidRPr="00E60514" w:rsidRDefault="00223099" w:rsidP="00223099">
      <w:pPr>
        <w:spacing w:after="0" w:line="360" w:lineRule="auto"/>
        <w:jc w:val="both"/>
        <w:rPr>
          <w:rFonts w:asciiTheme="minorHAnsi" w:hAnsiTheme="minorHAnsi" w:cstheme="minorHAnsi"/>
          <w:color w:val="000000"/>
        </w:rPr>
      </w:pPr>
    </w:p>
    <w:p w:rsidR="00223099" w:rsidRDefault="00223099" w:rsidP="00E60514">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 xml:space="preserve">(2)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w:t>
      </w:r>
      <w:r w:rsidR="006E34AA">
        <w:rPr>
          <w:rFonts w:asciiTheme="minorHAnsi" w:hAnsiTheme="minorHAnsi" w:cstheme="minorHAnsi"/>
          <w:color w:val="000000"/>
        </w:rPr>
        <w:t>an dessen Genehmigung gebunden.</w:t>
      </w:r>
    </w:p>
    <w:p w:rsidR="006E34AA" w:rsidRDefault="006E34AA" w:rsidP="00E60514">
      <w:pPr>
        <w:spacing w:after="0" w:line="360" w:lineRule="auto"/>
        <w:jc w:val="both"/>
        <w:rPr>
          <w:rFonts w:asciiTheme="minorHAnsi" w:hAnsiTheme="minorHAnsi" w:cstheme="minorHAnsi"/>
          <w:color w:val="000000"/>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6E34AA">
      <w:pPr>
        <w:spacing w:after="0" w:line="360" w:lineRule="auto"/>
        <w:jc w:val="center"/>
        <w:rPr>
          <w:rFonts w:asciiTheme="minorHAnsi" w:eastAsia="Times New Roman" w:hAnsiTheme="minorHAnsi" w:cstheme="minorHAnsi"/>
          <w:b/>
          <w:sz w:val="28"/>
          <w:szCs w:val="28"/>
          <w:lang w:val="de-AT"/>
        </w:rPr>
      </w:pPr>
    </w:p>
    <w:p w:rsidR="006E34AA" w:rsidRDefault="006E34AA" w:rsidP="005D6B3B">
      <w:pPr>
        <w:spacing w:after="0" w:line="360" w:lineRule="auto"/>
        <w:rPr>
          <w:rFonts w:asciiTheme="minorHAnsi" w:eastAsia="Times New Roman" w:hAnsiTheme="minorHAnsi" w:cstheme="minorHAnsi"/>
          <w:b/>
          <w:sz w:val="28"/>
          <w:szCs w:val="28"/>
          <w:lang w:val="de-AT"/>
        </w:rPr>
      </w:pPr>
    </w:p>
    <w:p w:rsidR="005D6B3B" w:rsidRDefault="005D6B3B" w:rsidP="005D6B3B">
      <w:pPr>
        <w:spacing w:after="0" w:line="360" w:lineRule="auto"/>
        <w:rPr>
          <w:rFonts w:asciiTheme="minorHAnsi" w:eastAsia="Times New Roman" w:hAnsiTheme="minorHAnsi" w:cstheme="minorHAnsi"/>
          <w:b/>
          <w:sz w:val="28"/>
          <w:szCs w:val="28"/>
          <w:lang w:val="de-AT"/>
        </w:rPr>
      </w:pPr>
    </w:p>
    <w:p w:rsidR="00E66323" w:rsidRDefault="00E66323" w:rsidP="006E34AA">
      <w:pPr>
        <w:spacing w:after="0" w:line="360" w:lineRule="auto"/>
        <w:jc w:val="center"/>
        <w:rPr>
          <w:rFonts w:asciiTheme="minorHAnsi" w:eastAsia="Times New Roman" w:hAnsiTheme="minorHAnsi" w:cstheme="minorHAnsi"/>
          <w:b/>
          <w:sz w:val="28"/>
          <w:szCs w:val="28"/>
          <w:lang w:val="de-AT"/>
        </w:rPr>
      </w:pPr>
    </w:p>
    <w:p w:rsidR="006E34AA" w:rsidRPr="006302CA" w:rsidRDefault="006E34AA" w:rsidP="006E34A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Pr>
          <w:rStyle w:val="Funotenzeichen"/>
          <w:rFonts w:asciiTheme="minorHAnsi" w:eastAsia="Times New Roman" w:hAnsiTheme="minorHAnsi" w:cstheme="minorHAnsi"/>
          <w:b/>
          <w:sz w:val="28"/>
          <w:szCs w:val="28"/>
          <w:lang w:val="de-AT"/>
        </w:rPr>
        <w:footnoteReference w:id="2"/>
      </w:r>
    </w:p>
    <w:p w:rsidR="006E34AA" w:rsidRPr="00750EA5" w:rsidRDefault="006E34AA" w:rsidP="006E34AA">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Pr="00AC7A53">
        <w:rPr>
          <w:rFonts w:asciiTheme="minorHAnsi" w:eastAsia="Times New Roman" w:hAnsiTheme="minorHAnsi" w:cstheme="minorHAnsi"/>
          <w:lang w:val="de-AT"/>
        </w:rPr>
        <w:t>render Fristen zu berichten.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8D088C" w:rsidRPr="008D088C">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E34AA" w:rsidRDefault="006E34AA" w:rsidP="00E60514">
      <w:pPr>
        <w:spacing w:after="0" w:line="360" w:lineRule="auto"/>
        <w:jc w:val="both"/>
        <w:rPr>
          <w:rFonts w:asciiTheme="minorHAnsi" w:hAnsiTheme="minorHAnsi" w:cstheme="minorHAnsi"/>
        </w:rPr>
      </w:pPr>
    </w:p>
    <w:p w:rsidR="006E34AA" w:rsidRPr="006E34AA" w:rsidRDefault="006E34AA" w:rsidP="006E34AA">
      <w:pPr>
        <w:spacing w:after="0" w:line="360" w:lineRule="auto"/>
        <w:jc w:val="both"/>
        <w:rPr>
          <w:rFonts w:asciiTheme="minorHAnsi" w:hAnsiTheme="minorHAnsi" w:cstheme="minorHAnsi"/>
          <w:lang w:val="de-AT"/>
        </w:rPr>
      </w:pPr>
      <w:r>
        <w:rPr>
          <w:rFonts w:asciiTheme="minorHAnsi" w:hAnsiTheme="minorHAnsi" w:cstheme="minorHAnsi"/>
          <w:lang w:val="de-AT"/>
        </w:rPr>
        <w:t xml:space="preserve">(7) </w:t>
      </w:r>
      <w:r w:rsidRPr="006E34AA">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 xml:space="preserve">Verordnung (EU) Nr. 1407/2013 der Kommission vom 18. Dezember 2013 über die Anwendung der Artikel 107 und 108 des Vertrags über die Arbeitsweise der Europäischen Union auf De-minimis-Beihilfen iVm Verordnung (EU) 2020/972 der Kommission vom 2. Juli 2020 zur Änderung der Verordnung (EU) Nr. 1407/2013 hinsichtlich ihrer Verlängerung </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hinsichtlich ihrer Geltungsdauer</w:t>
      </w:r>
    </w:p>
    <w:p w:rsidR="006E34AA" w:rsidRPr="006E34AA" w:rsidRDefault="006E34AA" w:rsidP="006E34AA">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Delegierte Verordnung (EU) 2017/2016 der Kommission vom 29. August 2017 zur Änderung der Delegierten Verordnung (EU) 2015/2195 der Kommission 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p>
    <w:p w:rsidR="006E34AA" w:rsidRPr="006E34AA" w:rsidRDefault="006E34AA" w:rsidP="00E60514">
      <w:pPr>
        <w:numPr>
          <w:ilvl w:val="0"/>
          <w:numId w:val="10"/>
        </w:numPr>
        <w:spacing w:after="0" w:line="360" w:lineRule="auto"/>
        <w:jc w:val="both"/>
        <w:rPr>
          <w:rFonts w:asciiTheme="minorHAnsi" w:hAnsiTheme="minorHAnsi" w:cstheme="minorHAnsi"/>
          <w:lang w:val="de-AT"/>
        </w:rPr>
      </w:pPr>
      <w:r w:rsidRPr="006E34AA">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6E34AA" w:rsidP="00E60514">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w:t>
      </w:r>
      <w:r w:rsidR="00E60514" w:rsidRPr="00E60514">
        <w:rPr>
          <w:rFonts w:asciiTheme="minorHAnsi" w:eastAsia="Times New Roman" w:hAnsiTheme="minorHAnsi" w:cstheme="minorHAnsi"/>
          <w:lang w:val="de-AT"/>
        </w:rPr>
        <w:lastRenderedPageBreak/>
        <w:t xml:space="preserve">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w:t>
      </w:r>
    </w:p>
    <w:p w:rsidR="00A051CE" w:rsidRDefault="00A051CE" w:rsidP="00E60514">
      <w:pPr>
        <w:spacing w:line="360" w:lineRule="auto"/>
        <w:jc w:val="both"/>
        <w:rPr>
          <w:rFonts w:asciiTheme="minorHAnsi" w:hAnsiTheme="minorHAnsi" w:cstheme="minorHAnsi"/>
        </w:rPr>
      </w:pPr>
      <w:r w:rsidRPr="00A051CE">
        <w:rPr>
          <w:rFonts w:asciiTheme="minorHAnsi" w:hAnsiTheme="minorHAnsi" w:cstheme="minorHAnsi"/>
        </w:rPr>
        <w:t xml:space="preserve">(9) </w:t>
      </w:r>
      <w:r w:rsidRPr="00A051CE">
        <w:rPr>
          <w:rFonts w:asciiTheme="minorHAnsi" w:hAnsiTheme="minorHAnsi" w:cstheme="minorHAnsi"/>
          <w:iCs/>
        </w:rPr>
        <w:t>Die Förderungsnehmerin/ der Förderungsnehmer verpflichtet sich zur Einhaltung der Querschnittsziele gemäß Antrag.</w:t>
      </w:r>
    </w:p>
    <w:p w:rsidR="006E34AA" w:rsidRDefault="006E34AA" w:rsidP="00E60514">
      <w:pPr>
        <w:spacing w:line="360" w:lineRule="auto"/>
        <w:jc w:val="both"/>
        <w:rPr>
          <w:rFonts w:asciiTheme="minorHAnsi" w:hAnsiTheme="minorHAnsi" w:cstheme="minorHAnsi"/>
        </w:rPr>
      </w:pPr>
    </w:p>
    <w:p w:rsidR="000349A2" w:rsidRPr="000349A2" w:rsidRDefault="000349A2" w:rsidP="000349A2">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0349A2" w:rsidRPr="00E60514" w:rsidRDefault="000349A2" w:rsidP="000349A2">
      <w:pPr>
        <w:spacing w:after="0" w:line="360" w:lineRule="auto"/>
        <w:jc w:val="both"/>
        <w:rPr>
          <w:rFonts w:asciiTheme="minorHAnsi" w:eastAsia="Times New Roman" w:hAnsiTheme="minorHAnsi" w:cstheme="minorHAnsi"/>
          <w:lang w:val="de-AT"/>
        </w:rPr>
      </w:pPr>
    </w:p>
    <w:p w:rsidR="000349A2" w:rsidRPr="00E60514" w:rsidRDefault="000349A2" w:rsidP="000349A2">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191BAD">
        <w:rPr>
          <w:rFonts w:asciiTheme="minorHAnsi" w:eastAsia="Times New Roman" w:hAnsiTheme="minorHAnsi" w:cstheme="minorHAnsi"/>
          <w:lang w:val="de-AT"/>
        </w:rPr>
        <w:t>ind. Kosten,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0349A2" w:rsidRDefault="000349A2" w:rsidP="000349A2">
      <w:pPr>
        <w:tabs>
          <w:tab w:val="left" w:pos="720"/>
          <w:tab w:val="right" w:pos="9360"/>
        </w:tabs>
        <w:spacing w:after="0" w:line="360" w:lineRule="auto"/>
        <w:jc w:val="both"/>
        <w:rPr>
          <w:rFonts w:asciiTheme="minorHAnsi" w:eastAsia="Times New Roman" w:hAnsiTheme="minorHAnsi" w:cstheme="minorHAnsi"/>
          <w:lang w:val="de-AT"/>
        </w:rPr>
      </w:pPr>
    </w:p>
    <w:p w:rsidR="00E74F35" w:rsidRPr="00E73FAC" w:rsidRDefault="008D088C">
      <w:pPr>
        <w:tabs>
          <w:tab w:val="left" w:pos="720"/>
          <w:tab w:val="right" w:pos="9360"/>
        </w:tabs>
        <w:spacing w:after="0" w:line="360" w:lineRule="auto"/>
        <w:jc w:val="both"/>
        <w:rPr>
          <w:rFonts w:asciiTheme="minorHAnsi" w:eastAsia="Times New Roman" w:hAnsiTheme="minorHAnsi" w:cstheme="minorHAnsi"/>
          <w:iCs/>
        </w:rPr>
      </w:pPr>
      <w:r w:rsidRPr="00E73FAC">
        <w:rPr>
          <w:rFonts w:asciiTheme="minorHAnsi" w:eastAsia="Times New Roman" w:hAnsiTheme="minorHAnsi" w:cstheme="minorHAnsi"/>
          <w:iCs/>
        </w:rPr>
        <w:t xml:space="preserve">Da für die Maßnahme Standardeinheitskosten festgelegt werden, werden die endgültigen förderfähigen Kosten </w:t>
      </w:r>
      <w:r w:rsidR="00E74F35" w:rsidRPr="00E73FAC">
        <w:rPr>
          <w:rFonts w:asciiTheme="minorHAnsi" w:eastAsia="Times New Roman" w:hAnsiTheme="minorHAnsi" w:cstheme="minorHAnsi"/>
          <w:iCs/>
        </w:rPr>
        <w:t xml:space="preserve">für das anteilige Personal </w:t>
      </w:r>
      <w:r w:rsidRPr="00E73FAC">
        <w:rPr>
          <w:rFonts w:asciiTheme="minorHAnsi" w:eastAsia="Times New Roman" w:hAnsiTheme="minorHAnsi" w:cstheme="minorHAnsi"/>
          <w:iCs/>
        </w:rPr>
        <w:t>auf der Grundlage der tatsächlich erbrachten Projektstunden festgelegt</w:t>
      </w:r>
      <w:r w:rsidR="00E74F35" w:rsidRPr="00E73FAC">
        <w:rPr>
          <w:rFonts w:asciiTheme="minorHAnsi" w:eastAsia="Times New Roman" w:hAnsiTheme="minorHAnsi" w:cstheme="minorHAnsi"/>
          <w:iCs/>
        </w:rPr>
        <w:t>.</w:t>
      </w:r>
    </w:p>
    <w:p w:rsidR="008D088C" w:rsidRPr="00E73FAC" w:rsidRDefault="00543A3F">
      <w:pPr>
        <w:tabs>
          <w:tab w:val="left" w:pos="720"/>
          <w:tab w:val="right" w:pos="9360"/>
        </w:tabs>
        <w:spacing w:after="0" w:line="360" w:lineRule="auto"/>
        <w:jc w:val="both"/>
        <w:rPr>
          <w:rFonts w:asciiTheme="minorHAnsi" w:eastAsia="Times New Roman" w:hAnsiTheme="minorHAnsi" w:cstheme="minorHAnsi"/>
          <w:i/>
          <w:iCs/>
        </w:rPr>
      </w:pPr>
      <w:r>
        <w:rPr>
          <w:rStyle w:val="ui-provider"/>
        </w:rPr>
        <w:t>Für Personen, die zu 100% im Projekt tätig sind, ergeben sich die endgültigen förderbaren Kosten auf Basis der im Dienstvertrag angegebenen Parameter. </w:t>
      </w: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p>
    <w:p w:rsidR="008D088C" w:rsidRPr="008D088C" w:rsidRDefault="008D088C" w:rsidP="008D088C">
      <w:pPr>
        <w:tabs>
          <w:tab w:val="left" w:pos="720"/>
          <w:tab w:val="right" w:pos="9360"/>
        </w:tabs>
        <w:spacing w:after="0" w:line="360" w:lineRule="auto"/>
        <w:jc w:val="both"/>
        <w:rPr>
          <w:rFonts w:asciiTheme="minorHAnsi" w:eastAsia="Times New Roman" w:hAnsiTheme="minorHAnsi" w:cstheme="minorHAnsi"/>
          <w:lang w:val="de-AT"/>
        </w:rPr>
      </w:pPr>
      <w:r w:rsidRPr="008D088C">
        <w:rPr>
          <w:rFonts w:asciiTheme="minorHAnsi" w:eastAsia="Times New Roman" w:hAnsiTheme="minorHAnsi" w:cstheme="minorHAnsi"/>
          <w:lang w:val="de-AT"/>
        </w:rPr>
        <w:t>(3) Förderbare und nicht förderbare direkte Kosten sind spezieller in den „Zuschussfähigen Kosten, Europäischer Sozialfonds Österreich 2014 – 2020“ (nur relevante Artikel aus Teil 2, z.B. Art. 9 – Pauschalierte Kosten oder TeilnehmerInnenkosten) sowie in der Verordnung (EU) 2021/702 (delegierter Rechtsakt zur Definition von Standardeinheitskosten) geregelt.</w:t>
      </w:r>
    </w:p>
    <w:p w:rsidR="000349A2" w:rsidRDefault="000349A2" w:rsidP="000349A2">
      <w:pPr>
        <w:tabs>
          <w:tab w:val="left" w:pos="720"/>
          <w:tab w:val="right" w:pos="9360"/>
        </w:tabs>
        <w:spacing w:after="0" w:line="360" w:lineRule="auto"/>
        <w:jc w:val="both"/>
        <w:rPr>
          <w:rFonts w:asciiTheme="minorHAnsi" w:hAnsiTheme="minorHAnsi" w:cstheme="minorHAnsi"/>
        </w:rPr>
      </w:pPr>
    </w:p>
    <w:p w:rsidR="000349A2" w:rsidRPr="006E34AA" w:rsidRDefault="008D088C" w:rsidP="006E34AA">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(4</w:t>
      </w:r>
      <w:r w:rsidR="000349A2">
        <w:rPr>
          <w:rFonts w:asciiTheme="minorHAnsi" w:eastAsia="Times New Roman" w:hAnsiTheme="minorHAnsi" w:cstheme="minorHAnsi"/>
          <w:lang w:val="de-AT"/>
        </w:rPr>
        <w:t xml:space="preserve">) </w:t>
      </w:r>
      <w:r w:rsidR="000349A2" w:rsidRPr="006918E4">
        <w:rPr>
          <w:rFonts w:asciiTheme="minorHAnsi" w:eastAsia="Times New Roman" w:hAnsiTheme="minorHAnsi" w:cstheme="minorHAnsi"/>
          <w:lang w:val="de-AT"/>
        </w:rPr>
        <w:t xml:space="preserve">Gemäß Artikel 64 (EU) 2021/1060 ist die Umsatzsteuer nicht förderfähig, mit Ausnahme von Vorhaben, deren Gesamtkosten unter 5 000 000 EUR (inkl. USt.) liegen und Vorhaben, deren </w:t>
      </w:r>
      <w:r w:rsidR="000349A2" w:rsidRPr="006918E4">
        <w:rPr>
          <w:rFonts w:asciiTheme="minorHAnsi" w:eastAsia="Times New Roman" w:hAnsiTheme="minorHAnsi" w:cstheme="minorHAnsi"/>
          <w:lang w:val="de-AT"/>
        </w:rPr>
        <w:lastRenderedPageBreak/>
        <w:t>Gesamtkosten mindestens 5 000 0</w:t>
      </w:r>
      <w:r w:rsidR="000349A2">
        <w:rPr>
          <w:rFonts w:asciiTheme="minorHAnsi" w:eastAsia="Times New Roman" w:hAnsiTheme="minorHAnsi" w:cstheme="minorHAnsi"/>
          <w:lang w:val="de-AT"/>
        </w:rPr>
        <w:t>00 EUR (inkl. USt.) betragen, sof</w:t>
      </w:r>
      <w:r w:rsidR="000349A2" w:rsidRPr="006918E4">
        <w:rPr>
          <w:rFonts w:asciiTheme="minorHAnsi" w:eastAsia="Times New Roman" w:hAnsiTheme="minorHAnsi" w:cstheme="minorHAnsi"/>
          <w:lang w:val="de-AT"/>
        </w:rPr>
        <w:t>ern die Umsatzsteuer nach den nationalen Vorschriften nicht erstattungsfähig ist.</w:t>
      </w: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lastRenderedPageBreak/>
        <w:t>Förderungsgebers sowie etwaige andere Gestaltungselemente einer gemeinsamen visuellen Identität zu verwenden.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6E34AA" w:rsidRDefault="006E34AA" w:rsidP="006E34AA">
      <w:pPr>
        <w:spacing w:after="0" w:line="360" w:lineRule="auto"/>
        <w:jc w:val="center"/>
        <w:rPr>
          <w:rFonts w:asciiTheme="minorHAnsi" w:eastAsia="Times New Roman" w:hAnsiTheme="minorHAnsi" w:cstheme="minorHAnsi"/>
          <w:b/>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17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555115" w:rsidRPr="00E60514" w:rsidRDefault="00555115" w:rsidP="00E60514">
      <w:pPr>
        <w:spacing w:after="0" w:line="360" w:lineRule="auto"/>
        <w:jc w:val="both"/>
        <w:rPr>
          <w:rFonts w:asciiTheme="minorHAnsi" w:eastAsia="Times New Roman" w:hAnsiTheme="minorHAnsi" w:cstheme="minorHAnsi"/>
          <w:lang w:val="de-AT"/>
        </w:rPr>
      </w:pPr>
    </w:p>
    <w:p w:rsidR="00E60514" w:rsidRPr="00E60514"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Förderungsnehmerin/ Der Förderungsnehmer verpflichtet sich, Organen und Beauftragten der Europäischen Kommission und des Europäischen Rechnungshofes sowie der beteiligten </w:t>
      </w:r>
      <w:r w:rsidRPr="00E60514">
        <w:rPr>
          <w:rFonts w:asciiTheme="minorHAnsi" w:eastAsia="Times New Roman" w:hAnsiTheme="minorHAnsi" w:cstheme="minorHAnsi"/>
          <w:lang w:val="de-AT"/>
        </w:rPr>
        <w:lastRenderedPageBreak/>
        <w:t>österreichischen Verwaltungsstellen und des österreichischen Rechnungshofes sowie sonstigen örtlich und sachlich zuständigen Prüf</w:t>
      </w:r>
      <w:r w:rsidR="00191BAD">
        <w:rPr>
          <w:rFonts w:asciiTheme="minorHAnsi" w:eastAsia="Times New Roman" w:hAnsiTheme="minorHAnsi" w:cstheme="minorHAnsi"/>
          <w:lang w:val="de-AT"/>
        </w:rPr>
        <w:t xml:space="preserve">organen bis zum Ende der in § 17 </w:t>
      </w:r>
      <w:r w:rsidRPr="00E60514">
        <w:rPr>
          <w:rFonts w:asciiTheme="minorHAnsi" w:eastAsia="Times New Roman" w:hAnsiTheme="minorHAnsi" w:cstheme="minorHAnsi"/>
          <w:lang w:val="de-AT"/>
        </w:rPr>
        <w:t>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191BAD">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E34AA" w:rsidRDefault="006E34AA" w:rsidP="006E34A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1C5C9F" w:rsidRDefault="00E60514" w:rsidP="001C5C9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1C5C9F" w:rsidRPr="00E60514" w:rsidRDefault="001C5C9F" w:rsidP="001C5C9F">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20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Publizitätsverpflichtungen vorgesehe-nen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1C5C9F" w:rsidRDefault="001C5C9F" w:rsidP="001C5C9F">
      <w:pPr>
        <w:spacing w:after="0" w:line="360" w:lineRule="auto"/>
        <w:rPr>
          <w:rFonts w:asciiTheme="minorHAnsi" w:eastAsia="Times New Roman" w:hAnsiTheme="minorHAnsi" w:cstheme="minorHAnsi"/>
          <w:b/>
          <w:lang w:val="de-AT"/>
        </w:rPr>
      </w:pPr>
    </w:p>
    <w:p w:rsidR="001C5C9F" w:rsidRDefault="001C5C9F"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21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191BAD">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1C5C9F" w:rsidRDefault="00E60514" w:rsidP="001C5C9F">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22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191BAD">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w:t>
      </w:r>
      <w:r w:rsidR="006E34AA">
        <w:rPr>
          <w:rFonts w:asciiTheme="minorHAnsi" w:hAnsiTheme="minorHAnsi" w:cstheme="minorHAnsi"/>
        </w:rPr>
        <w:t xml:space="preserve">tellten Formularen zu erfolgen.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6E34AA" w:rsidRPr="006E34AA" w:rsidRDefault="00E60514" w:rsidP="006E34A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w:t>
      </w:r>
      <w:r w:rsidR="006E34AA">
        <w:rPr>
          <w:rFonts w:asciiTheme="minorHAnsi" w:eastAsia="Times New Roman" w:hAnsiTheme="minorHAnsi" w:cstheme="minorHAnsi"/>
          <w:lang w:val="de-AT"/>
        </w:rPr>
        <w:t xml:space="preserve"> Evaluierung angefordert werden.</w:t>
      </w:r>
    </w:p>
    <w:p w:rsidR="006E34AA" w:rsidRPr="006302CA" w:rsidRDefault="006E34AA" w:rsidP="006E34A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6E34AA" w:rsidRPr="006302CA" w:rsidRDefault="006E34AA" w:rsidP="006E34A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1C5C9F">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E34AA" w:rsidRDefault="006E34AA" w:rsidP="006E34AA">
      <w:pPr>
        <w:spacing w:after="0" w:line="360" w:lineRule="auto"/>
        <w:jc w:val="center"/>
        <w:rPr>
          <w:rFonts w:asciiTheme="minorHAnsi" w:eastAsia="Times New Roman" w:hAnsiTheme="minorHAnsi" w:cstheme="minorHAnsi"/>
          <w:b/>
          <w:bCs/>
          <w:color w:val="000000"/>
        </w:rPr>
      </w:pPr>
    </w:p>
    <w:p w:rsidR="00E60514" w:rsidRPr="006E34AA" w:rsidRDefault="006E34AA" w:rsidP="006E34A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 xml:space="preserve">Wenn die Förderungsnehmerin/ der Förderungsnehmer nicht innerhalb von </w:t>
      </w:r>
      <w:r w:rsidR="00555115" w:rsidRPr="00555115">
        <w:rPr>
          <w:rFonts w:asciiTheme="minorHAnsi" w:eastAsia="Times New Roman" w:hAnsiTheme="minorHAnsi" w:cstheme="minorHAnsi"/>
          <w:highlight w:val="yellow"/>
          <w:lang w:val="de-AT"/>
        </w:rPr>
        <w:t>XXX (Frist)</w:t>
      </w:r>
      <w:r w:rsidR="00555115" w:rsidRPr="00555115">
        <w:rPr>
          <w:rFonts w:asciiTheme="minorHAnsi" w:eastAsia="Times New Roman" w:hAnsiTheme="minorHAnsi" w:cstheme="minorHAnsi"/>
          <w:lang w:val="de-AT"/>
        </w:rPr>
        <w:t xml:space="preserve"> schriftlich die Annahme des Förderungsantrages samt den damit verbundenen Auflagen und Bedingungen durch rechtsverbindliche Gegenzeichnung erklärt, gilt der Förderungsantrag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E34AA" w:rsidRDefault="006E34AA" w:rsidP="006E34A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26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555115" w:rsidRPr="00555115" w:rsidRDefault="00555115" w:rsidP="00555115">
      <w:pPr>
        <w:pStyle w:val="Textkrper"/>
        <w:jc w:val="both"/>
        <w:rPr>
          <w:rFonts w:asciiTheme="minorHAnsi" w:hAnsiTheme="minorHAnsi" w:cstheme="minorHAnsi"/>
        </w:rPr>
      </w:pPr>
      <w:r w:rsidRPr="00555115">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555115">
        <w:rPr>
          <w:rFonts w:asciiTheme="minorHAnsi" w:hAnsiTheme="minorHAnsi" w:cstheme="minorHAnsi"/>
        </w:rPr>
        <w:t xml:space="preserve">Projektantrag und </w:t>
      </w:r>
      <w:r w:rsidRPr="00555115">
        <w:rPr>
          <w:rFonts w:asciiTheme="minorHAnsi" w:hAnsiTheme="minorHAnsi" w:cstheme="minorHAnsi"/>
          <w:lang w:val="de-AT"/>
        </w:rPr>
        <w:t xml:space="preserve">Finanzierungs-, </w:t>
      </w:r>
      <w:r w:rsidRPr="00555115">
        <w:rPr>
          <w:rFonts w:asciiTheme="minorHAnsi" w:hAnsiTheme="minorHAnsi" w:cstheme="minorHAnsi"/>
          <w:lang w:val="de-AT"/>
        </w:rPr>
        <w:lastRenderedPageBreak/>
        <w:t xml:space="preserve">Kosten- und Zeitplan (Version XXX), der </w:t>
      </w:r>
      <w:r w:rsidRPr="00555115">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E60514" w:rsidRDefault="00E60514" w:rsidP="00E60514">
      <w:pPr>
        <w:pStyle w:val="Textkrper"/>
        <w:jc w:val="both"/>
        <w:rPr>
          <w:rFonts w:asciiTheme="minorHAnsi" w:hAnsiTheme="minorHAnsi" w:cstheme="minorHAnsi"/>
          <w:szCs w:val="22"/>
          <w:lang w:val="de-AT"/>
        </w:rPr>
      </w:pPr>
    </w:p>
    <w:p w:rsidR="00E60514" w:rsidRPr="006E34AA" w:rsidRDefault="006E34AA" w:rsidP="006E34A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27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555115">
        <w:rPr>
          <w:rFonts w:asciiTheme="minorHAnsi" w:eastAsia="Times New Roman" w:hAnsiTheme="minorHAnsi" w:cstheme="minorHAnsi"/>
          <w:lang w:val="de-AT"/>
        </w:rPr>
        <w:t xml:space="preserve"> </w:t>
      </w:r>
      <w:r w:rsidR="00555115" w:rsidRPr="00555115">
        <w:rPr>
          <w:rFonts w:asciiTheme="minorHAnsi" w:eastAsia="Times New Roman" w:hAnsiTheme="minorHAnsi" w:cstheme="minorHAnsi"/>
          <w:lang w:val="de-AT"/>
        </w:rPr>
        <w:t>Eine elektronische Signatur des Förderungsvertrages sowie der Anlagen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1C5C9F" w:rsidRDefault="001C5C9F"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555115" w:rsidRDefault="0055511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Default="006E34A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6323" w:rsidRDefault="00E6632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E34A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E34AA">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E34AA" w:rsidRPr="00E60514" w:rsidRDefault="006E34AA"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tabs>
          <w:tab w:val="left" w:pos="709"/>
          <w:tab w:val="left" w:pos="3119"/>
          <w:tab w:val="left" w:pos="5103"/>
        </w:tabs>
        <w:spacing w:after="0" w:line="100" w:lineRule="atLeast"/>
        <w:ind w:left="5103"/>
        <w:jc w:val="both"/>
        <w:rPr>
          <w:rFonts w:asciiTheme="minorHAnsi" w:eastAsia="Times New Roman" w:hAnsiTheme="minorHAnsi" w:cstheme="minorHAnsi"/>
          <w:lang w:val="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E60514" w:rsidRPr="00E60514" w:rsidRDefault="00E60514" w:rsidP="00E60514">
      <w:pPr>
        <w:suppressAutoHyphens w:val="0"/>
        <w:spacing w:after="0" w:line="240" w:lineRule="auto"/>
        <w:jc w:val="both"/>
        <w:rPr>
          <w:rFonts w:asciiTheme="minorHAnsi" w:eastAsia="Times New Roman" w:hAnsiTheme="minorHAnsi" w:cstheme="minorHAnsi"/>
          <w:kern w:val="0"/>
          <w:highlight w:val="yellow"/>
          <w:lang w:eastAsia="de-AT"/>
        </w:rPr>
      </w:pPr>
    </w:p>
    <w:p w:rsidR="001C5C9F" w:rsidRDefault="001C5C9F" w:rsidP="00E60514">
      <w:pPr>
        <w:pStyle w:val="Textkrper"/>
        <w:jc w:val="both"/>
        <w:rPr>
          <w:rFonts w:asciiTheme="minorHAnsi" w:hAnsiTheme="minorHAnsi" w:cstheme="minorHAnsi"/>
          <w:kern w:val="0"/>
          <w:szCs w:val="22"/>
          <w:lang w:eastAsia="de-AT"/>
        </w:rPr>
      </w:pPr>
    </w:p>
    <w:p w:rsidR="001C5C9F" w:rsidRDefault="001C5C9F" w:rsidP="00E60514">
      <w:pPr>
        <w:pStyle w:val="Textkrper"/>
        <w:jc w:val="both"/>
        <w:rPr>
          <w:rFonts w:asciiTheme="minorHAnsi" w:hAnsiTheme="minorHAnsi" w:cstheme="minorHAnsi"/>
          <w:kern w:val="0"/>
          <w:szCs w:val="22"/>
          <w:lang w:eastAsia="de-AT"/>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555115" w:rsidRDefault="00555115"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6E34AA" w:rsidRDefault="006E34AA"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6442B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en-GB" w:eastAsia="en-GB"/>
        </w:rPr>
        <w:drawing>
          <wp:inline distT="0" distB="0" distL="0" distR="0" wp14:anchorId="05D81FB2" wp14:editId="4F44A35D">
            <wp:extent cx="2571750" cy="5425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9327" cy="548403"/>
                    </a:xfrm>
                    <a:prstGeom prst="rect">
                      <a:avLst/>
                    </a:prstGeom>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6323" w:rsidRDefault="00E60514" w:rsidP="00E66323">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w:t>
      </w:r>
      <w:r w:rsidR="00E66323">
        <w:rPr>
          <w:rFonts w:asciiTheme="minorHAnsi" w:eastAsia="Times New Roman" w:hAnsiTheme="minorHAnsi" w:cstheme="minorHAnsi"/>
          <w:kern w:val="0"/>
          <w:lang w:eastAsia="de-DE"/>
        </w:rPr>
        <w:t xml:space="preserve">n Subverarbeiter heranzuziehen </w:t>
      </w:r>
      <w:r w:rsidRPr="00E66323">
        <w:rPr>
          <w:rFonts w:asciiTheme="minorHAnsi" w:eastAsia="Times New Roman" w:hAnsiTheme="minorHAnsi" w:cstheme="minorHAnsi"/>
          <w:b/>
          <w:i/>
          <w:iCs/>
          <w:kern w:val="0"/>
          <w:lang w:eastAsia="de-DE"/>
        </w:rPr>
        <w:t>ODER</w:t>
      </w:r>
      <w:r w:rsidRPr="00E60514">
        <w:rPr>
          <w:rFonts w:asciiTheme="minorHAnsi" w:eastAsia="Times New Roman" w:hAnsiTheme="minorHAnsi" w:cstheme="minorHAnsi"/>
          <w:i/>
          <w:iCs/>
          <w:kern w:val="0"/>
          <w:lang w:eastAsia="de-DE"/>
        </w:rPr>
        <w:t xml:space="preserve">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6323" w:rsidRDefault="00E60514" w:rsidP="00E66323">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lastRenderedPageBreak/>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E66323">
        <w:rPr>
          <w:rFonts w:asciiTheme="minorHAnsi" w:eastAsia="Times New Roman" w:hAnsiTheme="minorHAnsi" w:cstheme="minorHAnsi"/>
          <w:kern w:val="0"/>
          <w:lang w:eastAsia="de-DE"/>
        </w:rPr>
        <w:t>nd dieser Vereinbarung obliegen</w:t>
      </w:r>
      <w:r w:rsidR="00E66323" w:rsidRPr="00E66323">
        <w:rPr>
          <w:rFonts w:asciiTheme="minorHAnsi" w:eastAsia="Times New Roman" w:hAnsiTheme="minorHAnsi" w:cstheme="minorHAnsi"/>
          <w:b/>
          <w:kern w:val="0"/>
          <w:lang w:eastAsia="de-DE"/>
        </w:rPr>
        <w:t xml:space="preserve"> </w:t>
      </w:r>
      <w:r w:rsidRPr="00E66323">
        <w:rPr>
          <w:rFonts w:asciiTheme="minorHAnsi" w:eastAsia="Times New Roman" w:hAnsiTheme="minorHAnsi" w:cstheme="minorHAnsi"/>
          <w:b/>
          <w:i/>
          <w:iCs/>
          <w:kern w:val="0"/>
          <w:lang w:eastAsia="de-DE"/>
        </w:rPr>
        <w:t>ODER</w:t>
      </w:r>
      <w:r w:rsidRPr="00E60514">
        <w:rPr>
          <w:rFonts w:asciiTheme="minorHAnsi" w:eastAsia="Times New Roman" w:hAnsiTheme="minorHAnsi" w:cstheme="minorHAnsi"/>
          <w:i/>
          <w:iCs/>
          <w:kern w:val="0"/>
          <w:lang w:eastAsia="de-DE"/>
        </w:rPr>
        <w:t xml:space="preserve">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E6632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66323">
              <w:rPr>
                <w:rFonts w:asciiTheme="minorHAnsi" w:eastAsia="Times New Roman" w:hAnsiTheme="minorHAnsi" w:cstheme="minorHAnsi"/>
                <w:b/>
                <w:kern w:val="0"/>
                <w:lang w:eastAsia="de-DE"/>
              </w:rPr>
              <w:t>Für den/die Verantwortliche/n</w:t>
            </w:r>
          </w:p>
        </w:tc>
        <w:tc>
          <w:tcPr>
            <w:tcW w:w="586" w:type="dxa"/>
            <w:tcBorders>
              <w:top w:val="nil"/>
              <w:left w:val="nil"/>
              <w:bottom w:val="nil"/>
              <w:right w:val="nil"/>
            </w:tcBorders>
          </w:tcPr>
          <w:p w:rsidR="00E60514" w:rsidRPr="00E6632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E6632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E66323">
              <w:rPr>
                <w:rFonts w:asciiTheme="minorHAnsi" w:eastAsia="Times New Roman" w:hAnsiTheme="minorHAnsi" w:cstheme="minorHAnsi"/>
                <w:b/>
                <w:kern w:val="0"/>
                <w:lang w:eastAsia="de-DE"/>
              </w:rPr>
              <w:t xml:space="preserve">  </w:t>
            </w:r>
            <w:r w:rsidR="00E60514" w:rsidRPr="00E66323">
              <w:rPr>
                <w:rFonts w:asciiTheme="minorHAnsi" w:eastAsia="Times New Roman" w:hAnsiTheme="minorHAnsi" w:cstheme="minorHAnsi"/>
                <w:b/>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8C" w:rsidRDefault="008D088C" w:rsidP="00E11CDB">
      <w:pPr>
        <w:spacing w:after="0" w:line="240" w:lineRule="auto"/>
      </w:pPr>
      <w:r>
        <w:separator/>
      </w:r>
    </w:p>
  </w:endnote>
  <w:endnote w:type="continuationSeparator" w:id="0">
    <w:p w:rsidR="008D088C" w:rsidRDefault="008D088C"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Pr="00986E6A">
      <w:rPr>
        <w:noProof/>
        <w:lang w:val="de-DE"/>
      </w:rPr>
      <w:t>32</w:t>
    </w:r>
    <w:r>
      <w:fldChar w:fldCharType="end"/>
    </w:r>
  </w:p>
  <w:p w:rsidR="008D088C" w:rsidRDefault="008D08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88C" w:rsidRDefault="008D088C">
    <w:pPr>
      <w:pStyle w:val="Fuzeile"/>
      <w:jc w:val="right"/>
    </w:pPr>
    <w:r>
      <w:fldChar w:fldCharType="begin"/>
    </w:r>
    <w:r>
      <w:instrText>PAGE   \* MERGEFORMAT</w:instrText>
    </w:r>
    <w:r>
      <w:fldChar w:fldCharType="separate"/>
    </w:r>
    <w:r w:rsidR="002E7A21" w:rsidRPr="002E7A21">
      <w:rPr>
        <w:noProof/>
        <w:lang w:val="de-DE"/>
      </w:rPr>
      <w:t>30</w:t>
    </w:r>
    <w:r>
      <w:fldChar w:fldCharType="end"/>
    </w:r>
  </w:p>
  <w:p w:rsidR="008D088C" w:rsidRDefault="008D08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8C" w:rsidRDefault="008D088C" w:rsidP="00E11CDB">
      <w:pPr>
        <w:spacing w:after="0" w:line="240" w:lineRule="auto"/>
      </w:pPr>
      <w:r>
        <w:separator/>
      </w:r>
    </w:p>
  </w:footnote>
  <w:footnote w:type="continuationSeparator" w:id="0">
    <w:p w:rsidR="008D088C" w:rsidRDefault="008D088C" w:rsidP="00E11CDB">
      <w:pPr>
        <w:spacing w:after="0" w:line="240" w:lineRule="auto"/>
      </w:pPr>
      <w:r>
        <w:continuationSeparator/>
      </w:r>
    </w:p>
  </w:footnote>
  <w:footnote w:id="1">
    <w:p w:rsidR="008D088C" w:rsidRPr="0009697E" w:rsidRDefault="008D088C" w:rsidP="000349A2">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E34AA" w:rsidRPr="00622075" w:rsidRDefault="006E34AA" w:rsidP="006E34AA">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707A49"/>
    <w:multiLevelType w:val="hybridMultilevel"/>
    <w:tmpl w:val="7062B84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2"/>
  </w:num>
  <w:num w:numId="14">
    <w:abstractNumId w:val="11"/>
  </w:num>
  <w:num w:numId="15">
    <w:abstractNumId w:val="21"/>
  </w:num>
  <w:num w:numId="16">
    <w:abstractNumId w:val="10"/>
  </w:num>
  <w:num w:numId="17">
    <w:abstractNumId w:val="13"/>
  </w:num>
  <w:num w:numId="18">
    <w:abstractNumId w:val="19"/>
  </w:num>
  <w:num w:numId="19">
    <w:abstractNumId w:val="22"/>
  </w:num>
  <w:num w:numId="20">
    <w:abstractNumId w:val="16"/>
  </w:num>
  <w:num w:numId="21">
    <w:abstractNumId w:val="15"/>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349A2"/>
    <w:rsid w:val="0011387E"/>
    <w:rsid w:val="00187CBE"/>
    <w:rsid w:val="00191BAD"/>
    <w:rsid w:val="001C54BA"/>
    <w:rsid w:val="001C5C9F"/>
    <w:rsid w:val="001E4C5D"/>
    <w:rsid w:val="00223099"/>
    <w:rsid w:val="002348B9"/>
    <w:rsid w:val="002E3A9A"/>
    <w:rsid w:val="002E7A21"/>
    <w:rsid w:val="002F5944"/>
    <w:rsid w:val="003624AC"/>
    <w:rsid w:val="003A216D"/>
    <w:rsid w:val="003A66F1"/>
    <w:rsid w:val="003B37A8"/>
    <w:rsid w:val="003F39E1"/>
    <w:rsid w:val="004308D8"/>
    <w:rsid w:val="00477252"/>
    <w:rsid w:val="004C7D40"/>
    <w:rsid w:val="00543A3F"/>
    <w:rsid w:val="00553BD6"/>
    <w:rsid w:val="00555115"/>
    <w:rsid w:val="00581919"/>
    <w:rsid w:val="005840E8"/>
    <w:rsid w:val="005C648B"/>
    <w:rsid w:val="005D6B3B"/>
    <w:rsid w:val="005F39BE"/>
    <w:rsid w:val="005F3B08"/>
    <w:rsid w:val="00606DA6"/>
    <w:rsid w:val="00621A1D"/>
    <w:rsid w:val="006442B4"/>
    <w:rsid w:val="00674F51"/>
    <w:rsid w:val="006918E4"/>
    <w:rsid w:val="006C20B5"/>
    <w:rsid w:val="006E34AA"/>
    <w:rsid w:val="006E6536"/>
    <w:rsid w:val="006F5645"/>
    <w:rsid w:val="007411A6"/>
    <w:rsid w:val="00755405"/>
    <w:rsid w:val="00773170"/>
    <w:rsid w:val="00783631"/>
    <w:rsid w:val="007E4C71"/>
    <w:rsid w:val="007F2F4E"/>
    <w:rsid w:val="007F347C"/>
    <w:rsid w:val="008B36C6"/>
    <w:rsid w:val="008D088C"/>
    <w:rsid w:val="00905CFD"/>
    <w:rsid w:val="009328A1"/>
    <w:rsid w:val="00A051CE"/>
    <w:rsid w:val="00A26A48"/>
    <w:rsid w:val="00A73BF6"/>
    <w:rsid w:val="00AC7A53"/>
    <w:rsid w:val="00B001C4"/>
    <w:rsid w:val="00B01BEB"/>
    <w:rsid w:val="00B83C64"/>
    <w:rsid w:val="00B90122"/>
    <w:rsid w:val="00C000E8"/>
    <w:rsid w:val="00C947E1"/>
    <w:rsid w:val="00CC274D"/>
    <w:rsid w:val="00CF00F6"/>
    <w:rsid w:val="00D161FF"/>
    <w:rsid w:val="00D17E48"/>
    <w:rsid w:val="00DC2D4E"/>
    <w:rsid w:val="00DE3539"/>
    <w:rsid w:val="00DF095F"/>
    <w:rsid w:val="00E11CDB"/>
    <w:rsid w:val="00E2501C"/>
    <w:rsid w:val="00E60514"/>
    <w:rsid w:val="00E66323"/>
    <w:rsid w:val="00E72498"/>
    <w:rsid w:val="00E73FAC"/>
    <w:rsid w:val="00E74F35"/>
    <w:rsid w:val="00E8363C"/>
    <w:rsid w:val="00ED60D3"/>
    <w:rsid w:val="00EE5630"/>
    <w:rsid w:val="00EF23B7"/>
    <w:rsid w:val="00EF262F"/>
    <w:rsid w:val="00F11B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8CBA"/>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 w:type="character" w:customStyle="1" w:styleId="ui-provider">
    <w:name w:val="ui-provider"/>
    <w:basedOn w:val="Absatz-Standardschriftart"/>
    <w:rsid w:val="0054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7E07-84AD-4238-A0EB-6CAC07C5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8669</Words>
  <Characters>49417</Characters>
  <Application>Microsoft Office Word</Application>
  <DocSecurity>0</DocSecurity>
  <Lines>411</Lines>
  <Paragraphs>115</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10</cp:revision>
  <dcterms:created xsi:type="dcterms:W3CDTF">2023-05-02T07:37:00Z</dcterms:created>
  <dcterms:modified xsi:type="dcterms:W3CDTF">2023-06-29T09:05:00Z</dcterms:modified>
</cp:coreProperties>
</file>